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 w:cs="Times New Roman"/>
        </w:rPr>
        <w:id w:val="326794676"/>
      </w:sdtPr>
      <w:sdtEndPr>
        <w:rPr>
          <w:rFonts w:eastAsia="Arial Unicode MS"/>
          <w:sz w:val="72"/>
          <w:szCs w:val="72"/>
        </w:rPr>
      </w:sdtEndPr>
      <w:sdtContent>
        <w:p w14:paraId="5E8986E8" w14:textId="77777777" w:rsidR="0070409A" w:rsidRPr="009955F8" w:rsidRDefault="009931F0" w:rsidP="006B63EF">
          <w:pPr>
            <w:rPr>
              <w:rFonts w:ascii="Times New Roman" w:hAnsi="Times New Roman" w:cs="Times New Roman"/>
            </w:rPr>
          </w:pPr>
          <w:r w:rsidRPr="0070409A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drawing>
              <wp:anchor distT="0" distB="0" distL="114300" distR="114300" simplePos="0" relativeHeight="251667456" behindDoc="0" locked="0" layoutInCell="1" allowOverlap="1" wp14:anchorId="6AAF5686" wp14:editId="63973702">
                <wp:simplePos x="0" y="0"/>
                <wp:positionH relativeFrom="margin">
                  <wp:align>right</wp:align>
                </wp:positionH>
                <wp:positionV relativeFrom="margin">
                  <wp:posOffset>-392430</wp:posOffset>
                </wp:positionV>
                <wp:extent cx="1905000" cy="1394460"/>
                <wp:effectExtent l="0" t="0" r="0" b="0"/>
                <wp:wrapSquare wrapText="bothSides"/>
                <wp:docPr id="7" name="Рисунок 7" descr="C:\Users\A.Platko\AppData\Local\Microsoft\Windows\INetCache\Content.Word\lands(red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A.Platko\AppData\Local\Microsoft\Windows\INetCache\Content.Word\lands(red)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238"/>
                        <a:stretch/>
                      </pic:blipFill>
                      <pic:spPr bwMode="auto">
                        <a:xfrm>
                          <a:off x="0" y="0"/>
                          <a:ext cx="1905000" cy="139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3196D40D" w14:textId="77777777" w:rsidR="00412735" w:rsidRPr="00412735" w:rsidRDefault="00412735" w:rsidP="00412735">
          <w:pPr>
            <w:spacing w:after="0" w:line="240" w:lineRule="auto"/>
            <w:rPr>
              <w:rFonts w:ascii="Times New Roman" w:eastAsia="Calibri" w:hAnsi="Times New Roman" w:cs="Times New Roman"/>
              <w:bCs/>
              <w:sz w:val="28"/>
              <w:szCs w:val="28"/>
            </w:rPr>
          </w:pPr>
          <w:r w:rsidRPr="00412735">
            <w:rPr>
              <w:rFonts w:ascii="Times New Roman" w:eastAsia="Calibri" w:hAnsi="Times New Roman" w:cs="Times New Roman"/>
              <w:bCs/>
              <w:sz w:val="28"/>
              <w:szCs w:val="28"/>
            </w:rPr>
            <w:t>УТВЕРЖДАЮ</w:t>
          </w:r>
        </w:p>
        <w:p w14:paraId="0251CFF7" w14:textId="77777777" w:rsidR="00412735" w:rsidRPr="00412735" w:rsidRDefault="00412735" w:rsidP="00412735">
          <w:pPr>
            <w:spacing w:after="0" w:line="240" w:lineRule="auto"/>
            <w:rPr>
              <w:rFonts w:ascii="Times New Roman" w:eastAsia="Calibri" w:hAnsi="Times New Roman" w:cs="Times New Roman"/>
              <w:bCs/>
              <w:sz w:val="28"/>
              <w:szCs w:val="28"/>
            </w:rPr>
          </w:pPr>
          <w:r w:rsidRPr="00412735">
            <w:rPr>
              <w:rFonts w:ascii="Times New Roman" w:eastAsia="Calibri" w:hAnsi="Times New Roman" w:cs="Times New Roman"/>
              <w:bCs/>
              <w:sz w:val="28"/>
              <w:szCs w:val="28"/>
            </w:rPr>
            <w:t>Менеджер компетенции</w:t>
          </w:r>
        </w:p>
        <w:p w14:paraId="17A3F706" w14:textId="77777777" w:rsidR="00412735" w:rsidRPr="00412735" w:rsidRDefault="00412735" w:rsidP="00412735">
          <w:pPr>
            <w:spacing w:after="0" w:line="240" w:lineRule="auto"/>
            <w:rPr>
              <w:rFonts w:ascii="Times New Roman" w:eastAsia="Calibri" w:hAnsi="Times New Roman" w:cs="Times New Roman"/>
              <w:bCs/>
              <w:sz w:val="28"/>
              <w:szCs w:val="28"/>
            </w:rPr>
          </w:pPr>
          <w:r w:rsidRPr="00412735">
            <w:rPr>
              <w:rFonts w:ascii="Times New Roman" w:eastAsia="Calibri" w:hAnsi="Times New Roman" w:cs="Times New Roman"/>
              <w:bCs/>
              <w:sz w:val="28"/>
              <w:szCs w:val="28"/>
            </w:rPr>
            <w:t>___________А. А. Столовская</w:t>
          </w:r>
        </w:p>
        <w:p w14:paraId="08484ED1" w14:textId="77777777" w:rsidR="00412735" w:rsidRPr="00412735" w:rsidRDefault="00412735" w:rsidP="00412735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56"/>
              <w:szCs w:val="56"/>
            </w:rPr>
          </w:pPr>
        </w:p>
        <w:p w14:paraId="5D094FDE" w14:textId="77777777" w:rsidR="00334165" w:rsidRDefault="00334165" w:rsidP="00334165">
          <w:pPr>
            <w:ind w:left="-1701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4949CC78" w14:textId="77777777" w:rsidR="006B63EF" w:rsidRDefault="006B63EF" w:rsidP="00334165">
          <w:pPr>
            <w:ind w:left="-1701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41489A58" w14:textId="77777777" w:rsidR="0070409A" w:rsidRDefault="00D2075B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9955F8">
            <w:rPr>
              <w:rFonts w:ascii="Times New Roman" w:eastAsia="Arial Unicode MS" w:hAnsi="Times New Roman" w:cs="Times New Roman"/>
              <w:sz w:val="56"/>
              <w:szCs w:val="56"/>
            </w:rPr>
            <w:t>ТЕХНИЧЕСКОЕ ОПИСАНИЕ</w:t>
          </w:r>
          <w:r w:rsidR="0070409A"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 </w:t>
          </w:r>
        </w:p>
        <w:p w14:paraId="1955FD75" w14:textId="77777777" w:rsidR="00334165" w:rsidRPr="009955F8" w:rsidRDefault="00D2075B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9955F8">
            <w:rPr>
              <w:rFonts w:ascii="Times New Roman" w:eastAsia="Arial Unicode MS" w:hAnsi="Times New Roman" w:cs="Times New Roman"/>
              <w:sz w:val="56"/>
              <w:szCs w:val="56"/>
            </w:rPr>
            <w:t>КОМПЕТЕНЦИИ</w:t>
          </w:r>
        </w:p>
        <w:p w14:paraId="12E94307" w14:textId="77777777" w:rsidR="00832EBB" w:rsidRPr="009955F8" w:rsidRDefault="00334165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9955F8">
            <w:rPr>
              <w:rFonts w:ascii="Times New Roman" w:eastAsia="Arial Unicode MS" w:hAnsi="Times New Roman" w:cs="Times New Roman"/>
              <w:b/>
              <w:noProof/>
              <w:color w:val="FFFFFF"/>
              <w:sz w:val="56"/>
              <w:szCs w:val="56"/>
              <w:lang w:eastAsia="ru-RU"/>
            </w:rPr>
            <w:drawing>
              <wp:anchor distT="0" distB="0" distL="114300" distR="114300" simplePos="0" relativeHeight="251668480" behindDoc="1" locked="0" layoutInCell="1" allowOverlap="1" wp14:anchorId="3B2640E3" wp14:editId="3C67981E">
                <wp:simplePos x="0" y="0"/>
                <wp:positionH relativeFrom="page">
                  <wp:posOffset>0</wp:posOffset>
                </wp:positionH>
                <wp:positionV relativeFrom="margin">
                  <wp:posOffset>3911600</wp:posOffset>
                </wp:positionV>
                <wp:extent cx="7575905" cy="6065822"/>
                <wp:effectExtent l="0" t="0" r="6350" b="0"/>
                <wp:wrapNone/>
                <wp:docPr id="6" name="Рисунок 6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9F2DAD" w:rsidRPr="00D618FD">
            <w:rPr>
              <w:rFonts w:ascii="Times New Roman" w:eastAsia="Arial Unicode MS" w:hAnsi="Times New Roman" w:cs="Times New Roman"/>
              <w:sz w:val="56"/>
              <w:szCs w:val="56"/>
            </w:rPr>
            <w:t>Выпечка осетинских пирогов</w:t>
          </w:r>
        </w:p>
        <w:p w14:paraId="19BD2F00" w14:textId="77777777"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9C0C31C" w14:textId="77777777"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4309ADD0" w14:textId="77777777" w:rsidR="00334165" w:rsidRPr="009955F8" w:rsidRDefault="00334165" w:rsidP="00832EBB">
          <w:pPr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9955F8">
            <w:rPr>
              <w:rFonts w:ascii="Times New Roman" w:eastAsia="Arial Unicode MS" w:hAnsi="Times New Roman" w:cs="Times New Roman"/>
              <w:b/>
              <w:noProof/>
              <w:color w:val="FFFFFF"/>
              <w:sz w:val="72"/>
              <w:szCs w:val="7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5CB4DB04" wp14:editId="21432031">
                <wp:simplePos x="0" y="0"/>
                <wp:positionH relativeFrom="page">
                  <wp:posOffset>-1243</wp:posOffset>
                </wp:positionH>
                <wp:positionV relativeFrom="page">
                  <wp:align>bottom</wp:align>
                </wp:positionV>
                <wp:extent cx="7575905" cy="6065822"/>
                <wp:effectExtent l="0" t="0" r="6350" b="0"/>
                <wp:wrapNone/>
                <wp:docPr id="5" name="Рисунок 5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sdtContent>
    </w:sdt>
    <w:p w14:paraId="655DD795" w14:textId="77777777" w:rsidR="00832EBB" w:rsidRPr="009955F8" w:rsidRDefault="00832EBB" w:rsidP="009931F0">
      <w:pPr>
        <w:tabs>
          <w:tab w:val="left" w:pos="4665"/>
        </w:tabs>
        <w:ind w:left="-1701"/>
        <w:jc w:val="right"/>
        <w:rPr>
          <w:rFonts w:ascii="Times New Roman" w:eastAsia="Arial Unicode MS" w:hAnsi="Times New Roman" w:cs="Times New Roman"/>
          <w:b/>
          <w:sz w:val="72"/>
          <w:szCs w:val="72"/>
        </w:rPr>
      </w:pPr>
    </w:p>
    <w:p w14:paraId="5C2452DB" w14:textId="77777777" w:rsidR="00334165" w:rsidRPr="009955F8" w:rsidRDefault="00334165" w:rsidP="00FB1F17">
      <w:pPr>
        <w:tabs>
          <w:tab w:val="left" w:pos="4665"/>
        </w:tabs>
        <w:rPr>
          <w:rFonts w:ascii="Times New Roman" w:eastAsia="Arial Unicode MS" w:hAnsi="Times New Roman" w:cs="Times New Roman"/>
        </w:rPr>
      </w:pPr>
    </w:p>
    <w:p w14:paraId="788B92B1" w14:textId="77777777" w:rsidR="00B45AA4" w:rsidRPr="009955F8" w:rsidRDefault="00B45AA4" w:rsidP="00832EBB">
      <w:pPr>
        <w:ind w:left="-1701"/>
        <w:rPr>
          <w:rFonts w:ascii="Times New Roman" w:eastAsia="Arial Unicode MS" w:hAnsi="Times New Roman" w:cs="Times New Roman"/>
        </w:rPr>
      </w:pPr>
    </w:p>
    <w:p w14:paraId="1D87892A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73A5C348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394195BF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241A8C24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297F0D0F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0A24B2F9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3CF2A89D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443B64AE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3592324A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44A01ADF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4D33BC9F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54D7F0E8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7B41E99E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2AAC3D79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2CBF142A" w14:textId="77777777"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3975547E" w14:textId="77777777" w:rsidR="006C6D6D" w:rsidRDefault="006C6D6D">
      <w:pPr>
        <w:rPr>
          <w:rFonts w:ascii="Times New Roman" w:eastAsia="Segoe UI" w:hAnsi="Times New Roman" w:cs="Times New Roman"/>
          <w:sz w:val="19"/>
          <w:szCs w:val="19"/>
          <w:lang w:bidi="en-US"/>
        </w:rPr>
      </w:pPr>
      <w:r>
        <w:rPr>
          <w:rFonts w:ascii="Times New Roman" w:hAnsi="Times New Roman" w:cs="Times New Roman"/>
          <w:lang w:bidi="en-US"/>
        </w:rPr>
        <w:br w:type="page"/>
      </w:r>
    </w:p>
    <w:p w14:paraId="65373951" w14:textId="77777777" w:rsidR="009955F8" w:rsidRPr="006C6D6D" w:rsidRDefault="00E857D6" w:rsidP="006C6D6D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C6D6D">
        <w:rPr>
          <w:rFonts w:ascii="Times New Roman" w:hAnsi="Times New Roman" w:cs="Times New Roman"/>
          <w:sz w:val="28"/>
          <w:szCs w:val="28"/>
          <w:lang w:bidi="en-US"/>
        </w:rPr>
        <w:lastRenderedPageBreak/>
        <w:t xml:space="preserve">Организация Союз «Молодые профессионалы (Ворлдскиллс Россия)» (далее </w:t>
      </w:r>
      <w:r w:rsidRPr="006C6D6D">
        <w:rPr>
          <w:rFonts w:ascii="Times New Roman" w:hAnsi="Times New Roman" w:cs="Times New Roman"/>
          <w:sz w:val="28"/>
          <w:szCs w:val="28"/>
          <w:lang w:val="en-US" w:bidi="en-US"/>
        </w:rPr>
        <w:t>WSR</w:t>
      </w:r>
      <w:r w:rsidRPr="006C6D6D">
        <w:rPr>
          <w:rFonts w:ascii="Times New Roman" w:hAnsi="Times New Roman" w:cs="Times New Roman"/>
          <w:sz w:val="28"/>
          <w:szCs w:val="28"/>
          <w:lang w:bidi="en-US"/>
        </w:rPr>
        <w:t xml:space="preserve">) в соответствии с уставом организации и правилами проведения конкурсов установила нижеизложенные необходимые требования владения этим профессиональным навыком для участия в </w:t>
      </w:r>
      <w:r w:rsidR="006C6D6D">
        <w:rPr>
          <w:rFonts w:ascii="Times New Roman" w:hAnsi="Times New Roman" w:cs="Times New Roman"/>
          <w:sz w:val="28"/>
          <w:szCs w:val="28"/>
          <w:lang w:bidi="en-US"/>
        </w:rPr>
        <w:t>соревнованиях по компетенции</w:t>
      </w:r>
      <w:r w:rsidRPr="006C6D6D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129EC693" w14:textId="77777777" w:rsidR="006C6D6D" w:rsidRPr="009955F8" w:rsidRDefault="006C6D6D" w:rsidP="006C6D6D">
      <w:pPr>
        <w:pStyle w:val="143"/>
        <w:shd w:val="clear" w:color="auto" w:fill="auto"/>
        <w:spacing w:line="190" w:lineRule="exact"/>
        <w:ind w:firstLine="0"/>
        <w:rPr>
          <w:rFonts w:ascii="Times New Roman" w:eastAsia="Times New Roman" w:hAnsi="Times New Roman" w:cs="Times New Roman"/>
          <w:szCs w:val="24"/>
        </w:rPr>
      </w:pPr>
    </w:p>
    <w:p w14:paraId="7034A953" w14:textId="77777777" w:rsidR="00DE39D8" w:rsidRPr="0029547E" w:rsidRDefault="00DE39D8" w:rsidP="002954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9547E">
        <w:rPr>
          <w:rFonts w:ascii="Times New Roman" w:hAnsi="Times New Roman"/>
          <w:b/>
          <w:sz w:val="28"/>
          <w:szCs w:val="28"/>
          <w:lang w:val="ru-RU"/>
        </w:rPr>
        <w:t>Техническое описание включает в себя следующие разделы:</w:t>
      </w:r>
    </w:p>
    <w:p w14:paraId="2F50D0A3" w14:textId="77777777" w:rsidR="003934F8" w:rsidRDefault="005F7ABC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29547E">
        <w:rPr>
          <w:rFonts w:ascii="Times New Roman" w:hAnsi="Times New Roman"/>
          <w:bCs w:val="0"/>
          <w:szCs w:val="20"/>
          <w:lang w:val="ru-RU" w:eastAsia="ru-RU"/>
        </w:rPr>
        <w:fldChar w:fldCharType="begin"/>
      </w:r>
      <w:r w:rsidR="0029547E" w:rsidRPr="0029547E">
        <w:rPr>
          <w:rFonts w:ascii="Times New Roman" w:hAnsi="Times New Roman"/>
          <w:bCs w:val="0"/>
          <w:szCs w:val="20"/>
          <w:lang w:val="ru-RU" w:eastAsia="ru-RU"/>
        </w:rPr>
        <w:instrText xml:space="preserve"> TOC \o "1-2" \h \z \u </w:instrText>
      </w:r>
      <w:r w:rsidRPr="0029547E">
        <w:rPr>
          <w:rFonts w:ascii="Times New Roman" w:hAnsi="Times New Roman"/>
          <w:bCs w:val="0"/>
          <w:szCs w:val="20"/>
          <w:lang w:val="ru-RU" w:eastAsia="ru-RU"/>
        </w:rPr>
        <w:fldChar w:fldCharType="separate"/>
      </w:r>
      <w:hyperlink w:anchor="_Toc489607678" w:history="1">
        <w:r w:rsidR="003934F8" w:rsidRPr="007B5322">
          <w:rPr>
            <w:rStyle w:val="ae"/>
            <w:rFonts w:ascii="Times New Roman" w:hAnsi="Times New Roman"/>
            <w:noProof/>
          </w:rPr>
          <w:t>1. ВВЕДЕНИЕ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174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60BDE1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79" w:history="1">
        <w:r w:rsidR="003934F8" w:rsidRPr="007B5322">
          <w:rPr>
            <w:rStyle w:val="ae"/>
            <w:noProof/>
          </w:rPr>
          <w:t>1.1. НАЗВАНИЕ И ОПИСАНИЕ ПРОФЕССИОНАЛЬНОЙ КОМПЕТЕНЦИИ</w:t>
        </w:r>
        <w:r w:rsidR="003934F8">
          <w:rPr>
            <w:noProof/>
            <w:webHidden/>
          </w:rPr>
          <w:tab/>
        </w:r>
        <w:r w:rsidR="005F7ABC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_Toc489607679 \h </w:instrText>
        </w:r>
        <w:r w:rsidR="005F7ABC">
          <w:rPr>
            <w:noProof/>
            <w:webHidden/>
          </w:rPr>
        </w:r>
        <w:r w:rsidR="005F7ABC">
          <w:rPr>
            <w:noProof/>
            <w:webHidden/>
          </w:rPr>
          <w:fldChar w:fldCharType="separate"/>
        </w:r>
        <w:r w:rsidR="00F1749F">
          <w:rPr>
            <w:noProof/>
            <w:webHidden/>
          </w:rPr>
          <w:t>3</w:t>
        </w:r>
        <w:r w:rsidR="005F7ABC">
          <w:rPr>
            <w:noProof/>
            <w:webHidden/>
          </w:rPr>
          <w:fldChar w:fldCharType="end"/>
        </w:r>
      </w:hyperlink>
    </w:p>
    <w:p w14:paraId="7C613135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0" w:history="1">
        <w:r w:rsidR="003934F8" w:rsidRPr="007B5322">
          <w:rPr>
            <w:rStyle w:val="ae"/>
            <w:noProof/>
          </w:rPr>
          <w:t>1.2. ВАЖНОСТЬ И ЗНАЧЕНИЕ НАСТОЯЩЕГО ДОКУМЕНТА</w:t>
        </w:r>
        <w:r w:rsidR="003934F8">
          <w:rPr>
            <w:noProof/>
            <w:webHidden/>
          </w:rPr>
          <w:tab/>
        </w:r>
        <w:r w:rsidR="00212BCD">
          <w:rPr>
            <w:noProof/>
            <w:webHidden/>
          </w:rPr>
          <w:t>4</w:t>
        </w:r>
      </w:hyperlink>
    </w:p>
    <w:p w14:paraId="37A9C19B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1" w:history="1">
        <w:r w:rsidR="003934F8" w:rsidRPr="007B5322">
          <w:rPr>
            <w:rStyle w:val="ae"/>
            <w:noProof/>
          </w:rPr>
          <w:t>1.3. АССОЦИИРОВАННЫЕ ДОКУМЕНТЫ</w:t>
        </w:r>
        <w:r w:rsidR="003934F8">
          <w:rPr>
            <w:noProof/>
            <w:webHidden/>
          </w:rPr>
          <w:tab/>
        </w:r>
        <w:r w:rsidR="00212BCD">
          <w:rPr>
            <w:noProof/>
            <w:webHidden/>
          </w:rPr>
          <w:t>4</w:t>
        </w:r>
      </w:hyperlink>
    </w:p>
    <w:p w14:paraId="06751AD3" w14:textId="77777777" w:rsidR="003934F8" w:rsidRDefault="00A0121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2" w:history="1">
        <w:r w:rsidR="003934F8" w:rsidRPr="007B5322">
          <w:rPr>
            <w:rStyle w:val="ae"/>
            <w:rFonts w:ascii="Times New Roman" w:hAnsi="Times New Roman"/>
            <w:noProof/>
          </w:rPr>
          <w:t>2. СПЕЦИФИКАЦИЯ СТАНДАРТА WORLDSKILLS (</w:t>
        </w:r>
        <w:r w:rsidR="003934F8" w:rsidRPr="007B5322">
          <w:rPr>
            <w:rStyle w:val="ae"/>
            <w:rFonts w:ascii="Times New Roman" w:hAnsi="Times New Roman"/>
            <w:noProof/>
            <w:lang w:val="en-US"/>
          </w:rPr>
          <w:t>WSSS</w:t>
        </w:r>
        <w:r w:rsidR="003934F8" w:rsidRPr="007B5322">
          <w:rPr>
            <w:rStyle w:val="ae"/>
            <w:rFonts w:ascii="Times New Roman" w:hAnsi="Times New Roman"/>
            <w:noProof/>
          </w:rPr>
          <w:t>)</w:t>
        </w:r>
        <w:r w:rsidR="003934F8">
          <w:rPr>
            <w:noProof/>
            <w:webHidden/>
          </w:rPr>
          <w:tab/>
        </w:r>
        <w:r w:rsidR="005F7ABC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_Toc489607682 \h </w:instrText>
        </w:r>
        <w:r w:rsidR="005F7ABC">
          <w:rPr>
            <w:noProof/>
            <w:webHidden/>
          </w:rPr>
        </w:r>
        <w:r w:rsidR="005F7ABC">
          <w:rPr>
            <w:noProof/>
            <w:webHidden/>
          </w:rPr>
          <w:fldChar w:fldCharType="separate"/>
        </w:r>
        <w:r w:rsidR="00F1749F">
          <w:rPr>
            <w:noProof/>
            <w:webHidden/>
          </w:rPr>
          <w:t>4</w:t>
        </w:r>
        <w:r w:rsidR="005F7ABC">
          <w:rPr>
            <w:noProof/>
            <w:webHidden/>
          </w:rPr>
          <w:fldChar w:fldCharType="end"/>
        </w:r>
      </w:hyperlink>
    </w:p>
    <w:p w14:paraId="5592B704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3" w:history="1">
        <w:r w:rsidR="003934F8" w:rsidRPr="007B5322">
          <w:rPr>
            <w:rStyle w:val="ae"/>
            <w:noProof/>
          </w:rPr>
          <w:t>2.1. ОБЩИЕ СВЕДЕНИЯ О СПЕЦИФИКАЦИИ СТАНДАРТОВ WORLDSKILLS (WSSS)</w:t>
        </w:r>
        <w:r w:rsidR="003934F8">
          <w:rPr>
            <w:noProof/>
            <w:webHidden/>
          </w:rPr>
          <w:tab/>
        </w:r>
        <w:r w:rsidR="005F7ABC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_Toc489607683 \h </w:instrText>
        </w:r>
        <w:r w:rsidR="005F7ABC">
          <w:rPr>
            <w:noProof/>
            <w:webHidden/>
          </w:rPr>
        </w:r>
        <w:r w:rsidR="005F7ABC">
          <w:rPr>
            <w:noProof/>
            <w:webHidden/>
          </w:rPr>
          <w:fldChar w:fldCharType="separate"/>
        </w:r>
        <w:r w:rsidR="00F1749F">
          <w:rPr>
            <w:noProof/>
            <w:webHidden/>
          </w:rPr>
          <w:t>4</w:t>
        </w:r>
        <w:r w:rsidR="005F7ABC">
          <w:rPr>
            <w:noProof/>
            <w:webHidden/>
          </w:rPr>
          <w:fldChar w:fldCharType="end"/>
        </w:r>
      </w:hyperlink>
    </w:p>
    <w:p w14:paraId="7883EE4A" w14:textId="77777777" w:rsidR="003934F8" w:rsidRDefault="00A0121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4" w:history="1">
        <w:r w:rsidR="003934F8" w:rsidRPr="007B5322">
          <w:rPr>
            <w:rStyle w:val="ae"/>
            <w:rFonts w:ascii="Times New Roman" w:hAnsi="Times New Roman"/>
            <w:noProof/>
          </w:rPr>
          <w:t>3. ОЦЕНОЧНАЯ СТРАТЕГИЯ И ТЕХНИЧЕСКИЕ ОСОБЕННОСТИ ОЦЕНКИ</w:t>
        </w:r>
        <w:r w:rsidR="003934F8">
          <w:rPr>
            <w:noProof/>
            <w:webHidden/>
          </w:rPr>
          <w:tab/>
        </w:r>
        <w:r w:rsidR="00212BCD">
          <w:rPr>
            <w:noProof/>
            <w:webHidden/>
            <w:lang w:val="ru-RU"/>
          </w:rPr>
          <w:t>10</w:t>
        </w:r>
      </w:hyperlink>
    </w:p>
    <w:p w14:paraId="785984EA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5" w:history="1">
        <w:r w:rsidR="003934F8" w:rsidRPr="007B5322">
          <w:rPr>
            <w:rStyle w:val="ae"/>
            <w:noProof/>
          </w:rPr>
          <w:t>3.1. ОСНОВНЫЕ ТРЕБОВАНИЯ</w:t>
        </w:r>
        <w:r w:rsidR="003934F8">
          <w:rPr>
            <w:noProof/>
            <w:webHidden/>
          </w:rPr>
          <w:tab/>
        </w:r>
        <w:r w:rsidR="00212BCD">
          <w:rPr>
            <w:noProof/>
            <w:webHidden/>
          </w:rPr>
          <w:t>10</w:t>
        </w:r>
      </w:hyperlink>
    </w:p>
    <w:p w14:paraId="1D4D04EA" w14:textId="77777777" w:rsidR="003934F8" w:rsidRDefault="00A0121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6" w:history="1">
        <w:r w:rsidR="003934F8" w:rsidRPr="007B5322">
          <w:rPr>
            <w:rStyle w:val="ae"/>
            <w:rFonts w:ascii="Times New Roman" w:hAnsi="Times New Roman"/>
            <w:noProof/>
          </w:rPr>
          <w:t>4. СХЕМА ВЫСТАВЛЕНИЯ ОЦЕНКИ</w:t>
        </w:r>
        <w:r w:rsidR="003934F8">
          <w:rPr>
            <w:noProof/>
            <w:webHidden/>
          </w:rPr>
          <w:tab/>
        </w:r>
        <w:r w:rsidR="00663B3B">
          <w:rPr>
            <w:noProof/>
            <w:webHidden/>
            <w:lang w:val="ru-RU"/>
          </w:rPr>
          <w:t>12</w:t>
        </w:r>
      </w:hyperlink>
    </w:p>
    <w:p w14:paraId="2EC23AE2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7" w:history="1">
        <w:r w:rsidR="003934F8" w:rsidRPr="007B5322">
          <w:rPr>
            <w:rStyle w:val="ae"/>
            <w:noProof/>
          </w:rPr>
          <w:t>4.1. ОБЩИЕ УКАЗАНИЯ</w:t>
        </w:r>
        <w:r w:rsidR="003934F8">
          <w:rPr>
            <w:noProof/>
            <w:webHidden/>
          </w:rPr>
          <w:tab/>
        </w:r>
        <w:r w:rsidR="00663B3B">
          <w:rPr>
            <w:noProof/>
            <w:webHidden/>
          </w:rPr>
          <w:t>12</w:t>
        </w:r>
      </w:hyperlink>
    </w:p>
    <w:p w14:paraId="6C59BA94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8" w:history="1">
        <w:r w:rsidR="003934F8" w:rsidRPr="007B5322">
          <w:rPr>
            <w:rStyle w:val="ae"/>
            <w:noProof/>
          </w:rPr>
          <w:t>4.2. КРИТЕРИИ ОЦЕНКИ</w:t>
        </w:r>
        <w:r w:rsidR="003934F8">
          <w:rPr>
            <w:noProof/>
            <w:webHidden/>
          </w:rPr>
          <w:tab/>
        </w:r>
        <w:r w:rsidR="00663B3B">
          <w:rPr>
            <w:noProof/>
            <w:webHidden/>
          </w:rPr>
          <w:t>13</w:t>
        </w:r>
      </w:hyperlink>
    </w:p>
    <w:p w14:paraId="4957AEBC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9" w:history="1">
        <w:r w:rsidR="003934F8" w:rsidRPr="007B5322">
          <w:rPr>
            <w:rStyle w:val="ae"/>
            <w:noProof/>
          </w:rPr>
          <w:t>4.3. СУБКРИТЕРИИ</w:t>
        </w:r>
        <w:r w:rsidR="003934F8">
          <w:rPr>
            <w:noProof/>
            <w:webHidden/>
          </w:rPr>
          <w:tab/>
        </w:r>
        <w:r w:rsidR="00663B3B">
          <w:rPr>
            <w:noProof/>
            <w:webHidden/>
          </w:rPr>
          <w:t>13</w:t>
        </w:r>
      </w:hyperlink>
    </w:p>
    <w:p w14:paraId="43D73C96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0" w:history="1">
        <w:r w:rsidR="003934F8" w:rsidRPr="007B5322">
          <w:rPr>
            <w:rStyle w:val="ae"/>
            <w:noProof/>
          </w:rPr>
          <w:t>4.4. АСПЕКТЫ</w:t>
        </w:r>
        <w:r w:rsidR="003934F8">
          <w:rPr>
            <w:noProof/>
            <w:webHidden/>
          </w:rPr>
          <w:tab/>
        </w:r>
        <w:r w:rsidR="00663B3B">
          <w:rPr>
            <w:noProof/>
            <w:webHidden/>
          </w:rPr>
          <w:t>14</w:t>
        </w:r>
      </w:hyperlink>
    </w:p>
    <w:p w14:paraId="333C1B9D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1" w:history="1">
        <w:r w:rsidR="003934F8" w:rsidRPr="007B5322">
          <w:rPr>
            <w:rStyle w:val="ae"/>
            <w:noProof/>
          </w:rPr>
          <w:t>4.5. МНЕНИЕ СУДЕЙ (СУДЕЙСКАЯ ОЦЕНКА)</w:t>
        </w:r>
        <w:r w:rsidR="003934F8">
          <w:rPr>
            <w:noProof/>
            <w:webHidden/>
          </w:rPr>
          <w:tab/>
        </w:r>
        <w:r w:rsidR="005F7ABC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_Toc489607691 \h </w:instrText>
        </w:r>
        <w:r w:rsidR="005F7ABC">
          <w:rPr>
            <w:noProof/>
            <w:webHidden/>
          </w:rPr>
        </w:r>
        <w:r w:rsidR="005F7ABC">
          <w:rPr>
            <w:noProof/>
            <w:webHidden/>
          </w:rPr>
          <w:fldChar w:fldCharType="separate"/>
        </w:r>
        <w:r w:rsidR="00F1749F">
          <w:rPr>
            <w:noProof/>
            <w:webHidden/>
          </w:rPr>
          <w:t>15</w:t>
        </w:r>
        <w:r w:rsidR="005F7ABC">
          <w:rPr>
            <w:noProof/>
            <w:webHidden/>
          </w:rPr>
          <w:fldChar w:fldCharType="end"/>
        </w:r>
      </w:hyperlink>
    </w:p>
    <w:p w14:paraId="23FC16B3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2" w:history="1">
        <w:r w:rsidR="003934F8" w:rsidRPr="007B5322">
          <w:rPr>
            <w:rStyle w:val="ae"/>
            <w:noProof/>
          </w:rPr>
          <w:t>4.6. ИЗМЕРИМАЯ ОЦЕНКА</w:t>
        </w:r>
        <w:r w:rsidR="003934F8">
          <w:rPr>
            <w:noProof/>
            <w:webHidden/>
          </w:rPr>
          <w:tab/>
        </w:r>
        <w:r w:rsidR="005F7ABC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_Toc489607692 \h </w:instrText>
        </w:r>
        <w:r w:rsidR="005F7ABC">
          <w:rPr>
            <w:noProof/>
            <w:webHidden/>
          </w:rPr>
        </w:r>
        <w:r w:rsidR="005F7ABC">
          <w:rPr>
            <w:noProof/>
            <w:webHidden/>
          </w:rPr>
          <w:fldChar w:fldCharType="separate"/>
        </w:r>
        <w:r w:rsidR="00F1749F">
          <w:rPr>
            <w:noProof/>
            <w:webHidden/>
          </w:rPr>
          <w:t>15</w:t>
        </w:r>
        <w:r w:rsidR="005F7ABC">
          <w:rPr>
            <w:noProof/>
            <w:webHidden/>
          </w:rPr>
          <w:fldChar w:fldCharType="end"/>
        </w:r>
      </w:hyperlink>
    </w:p>
    <w:p w14:paraId="18FFA181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3" w:history="1">
        <w:r w:rsidR="003934F8" w:rsidRPr="007B5322">
          <w:rPr>
            <w:rStyle w:val="ae"/>
            <w:noProof/>
          </w:rPr>
          <w:t>4.7. ИСПОЛЬЗОВАНИЕ ИЗМЕРИМЫХ И СУДЕЙСКИХ ОЦЕНОК</w:t>
        </w:r>
        <w:r w:rsidR="003934F8">
          <w:rPr>
            <w:noProof/>
            <w:webHidden/>
          </w:rPr>
          <w:tab/>
        </w:r>
        <w:r w:rsidR="005F7ABC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_Toc489607693 \h </w:instrText>
        </w:r>
        <w:r w:rsidR="005F7ABC">
          <w:rPr>
            <w:noProof/>
            <w:webHidden/>
          </w:rPr>
        </w:r>
        <w:r w:rsidR="005F7ABC">
          <w:rPr>
            <w:noProof/>
            <w:webHidden/>
          </w:rPr>
          <w:fldChar w:fldCharType="separate"/>
        </w:r>
        <w:r w:rsidR="00F1749F">
          <w:rPr>
            <w:noProof/>
            <w:webHidden/>
          </w:rPr>
          <w:t>15</w:t>
        </w:r>
        <w:r w:rsidR="005F7ABC">
          <w:rPr>
            <w:noProof/>
            <w:webHidden/>
          </w:rPr>
          <w:fldChar w:fldCharType="end"/>
        </w:r>
      </w:hyperlink>
    </w:p>
    <w:p w14:paraId="21E3887D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4" w:history="1">
        <w:r w:rsidR="003934F8" w:rsidRPr="007B5322">
          <w:rPr>
            <w:rStyle w:val="ae"/>
            <w:noProof/>
          </w:rPr>
          <w:t>4.8. СПЕЦИФИКАЦИЯ ОЦЕНКИ КОМПЕТЕНЦИИ</w:t>
        </w:r>
        <w:r w:rsidR="003934F8">
          <w:rPr>
            <w:noProof/>
            <w:webHidden/>
          </w:rPr>
          <w:tab/>
        </w:r>
        <w:r w:rsidR="005F7ABC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_Toc489607694 \h </w:instrText>
        </w:r>
        <w:r w:rsidR="005F7ABC">
          <w:rPr>
            <w:noProof/>
            <w:webHidden/>
          </w:rPr>
        </w:r>
        <w:r w:rsidR="005F7ABC">
          <w:rPr>
            <w:noProof/>
            <w:webHidden/>
          </w:rPr>
          <w:fldChar w:fldCharType="separate"/>
        </w:r>
        <w:r w:rsidR="00F1749F">
          <w:rPr>
            <w:noProof/>
            <w:webHidden/>
          </w:rPr>
          <w:t>16</w:t>
        </w:r>
        <w:r w:rsidR="005F7ABC">
          <w:rPr>
            <w:noProof/>
            <w:webHidden/>
          </w:rPr>
          <w:fldChar w:fldCharType="end"/>
        </w:r>
      </w:hyperlink>
    </w:p>
    <w:p w14:paraId="30F7E6D9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5" w:history="1">
        <w:r w:rsidR="003934F8" w:rsidRPr="007B5322">
          <w:rPr>
            <w:rStyle w:val="ae"/>
            <w:noProof/>
          </w:rPr>
          <w:t>4.9. РЕГЛАМЕНТ ОЦЕНКИ</w:t>
        </w:r>
        <w:r w:rsidR="003934F8">
          <w:rPr>
            <w:noProof/>
            <w:webHidden/>
          </w:rPr>
          <w:tab/>
        </w:r>
        <w:r w:rsidR="00663B3B">
          <w:rPr>
            <w:noProof/>
            <w:webHidden/>
          </w:rPr>
          <w:t>2</w:t>
        </w:r>
        <w:r w:rsidR="002B2C0D">
          <w:rPr>
            <w:noProof/>
            <w:webHidden/>
            <w:lang w:val="en-US"/>
          </w:rPr>
          <w:t>2</w:t>
        </w:r>
      </w:hyperlink>
    </w:p>
    <w:p w14:paraId="315FD897" w14:textId="77777777" w:rsidR="003934F8" w:rsidRDefault="00A0121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96" w:history="1">
        <w:r w:rsidR="003934F8" w:rsidRPr="007B5322">
          <w:rPr>
            <w:rStyle w:val="ae"/>
            <w:rFonts w:ascii="Times New Roman" w:hAnsi="Times New Roman"/>
            <w:noProof/>
          </w:rPr>
          <w:t>5. КОНКУРСНОЕ ЗАДАНИЕ</w:t>
        </w:r>
        <w:r w:rsidR="003934F8">
          <w:rPr>
            <w:noProof/>
            <w:webHidden/>
          </w:rPr>
          <w:tab/>
        </w:r>
        <w:r w:rsidR="00663B3B">
          <w:rPr>
            <w:noProof/>
            <w:webHidden/>
            <w:lang w:val="ru-RU"/>
          </w:rPr>
          <w:t>23</w:t>
        </w:r>
      </w:hyperlink>
    </w:p>
    <w:p w14:paraId="4504F6D1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7" w:history="1">
        <w:r w:rsidR="003934F8" w:rsidRPr="007B5322">
          <w:rPr>
            <w:rStyle w:val="ae"/>
            <w:noProof/>
          </w:rPr>
          <w:t>5.1. ОСНОВНЫЕ ТРЕБОВАНИЯ</w:t>
        </w:r>
        <w:r w:rsidR="003934F8">
          <w:rPr>
            <w:noProof/>
            <w:webHidden/>
          </w:rPr>
          <w:tab/>
        </w:r>
        <w:r w:rsidR="00663B3B">
          <w:rPr>
            <w:noProof/>
            <w:webHidden/>
          </w:rPr>
          <w:t>23</w:t>
        </w:r>
      </w:hyperlink>
    </w:p>
    <w:p w14:paraId="6A7D8139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8" w:history="1">
        <w:r w:rsidR="003934F8" w:rsidRPr="007B5322">
          <w:rPr>
            <w:rStyle w:val="ae"/>
            <w:noProof/>
          </w:rPr>
          <w:t>5.2. СТРУКТУРА КОНКУРСНОГО ЗАДАНИЯ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24</w:t>
        </w:r>
      </w:hyperlink>
    </w:p>
    <w:p w14:paraId="6BD3449E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9" w:history="1">
        <w:r w:rsidR="003934F8" w:rsidRPr="007B5322">
          <w:rPr>
            <w:rStyle w:val="ae"/>
            <w:noProof/>
          </w:rPr>
          <w:t>5.3. ТРЕБОВАНИЯ К РАЗРАБОТКЕ КОНКУРСНОГО ЗАДАНИЯ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2</w:t>
        </w:r>
        <w:r w:rsidR="002B2C0D">
          <w:rPr>
            <w:noProof/>
            <w:webHidden/>
            <w:lang w:val="en-US"/>
          </w:rPr>
          <w:t>4</w:t>
        </w:r>
      </w:hyperlink>
    </w:p>
    <w:p w14:paraId="22FC443B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0" w:history="1">
        <w:r w:rsidR="003934F8" w:rsidRPr="007B5322">
          <w:rPr>
            <w:rStyle w:val="ae"/>
            <w:noProof/>
          </w:rPr>
          <w:t>5.4. РАЗРАБОТКА КОНКУРСНОГО ЗАДАНИЯ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2</w:t>
        </w:r>
        <w:r w:rsidR="002B2C0D">
          <w:rPr>
            <w:noProof/>
            <w:webHidden/>
            <w:lang w:val="en-US"/>
          </w:rPr>
          <w:t>7</w:t>
        </w:r>
      </w:hyperlink>
    </w:p>
    <w:p w14:paraId="42D25563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1" w:history="1">
        <w:r w:rsidR="003934F8" w:rsidRPr="007B5322">
          <w:rPr>
            <w:rStyle w:val="ae"/>
            <w:noProof/>
          </w:rPr>
          <w:t>5.5 УТВЕРЖДЕНИЕ КОНКУРСНОГО ЗАДАНИЯ</w:t>
        </w:r>
        <w:r w:rsidR="003934F8">
          <w:rPr>
            <w:noProof/>
            <w:webHidden/>
          </w:rPr>
          <w:tab/>
        </w:r>
        <w:r w:rsidR="002B2C0D">
          <w:rPr>
            <w:noProof/>
            <w:webHidden/>
            <w:lang w:val="en-US"/>
          </w:rPr>
          <w:t>29</w:t>
        </w:r>
      </w:hyperlink>
    </w:p>
    <w:p w14:paraId="1A229B85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2" w:history="1">
        <w:r w:rsidR="003934F8" w:rsidRPr="007B5322">
          <w:rPr>
            <w:rStyle w:val="ae"/>
            <w:noProof/>
          </w:rPr>
          <w:t>5.6. СВОЙСТВА МАТЕРИАЛА И ИНСТРУКЦИИ ПРОИЗВОДИТЕЛЯ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30</w:t>
        </w:r>
      </w:hyperlink>
    </w:p>
    <w:p w14:paraId="3CB50E04" w14:textId="77777777" w:rsidR="003934F8" w:rsidRDefault="00A0121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03" w:history="1">
        <w:r w:rsidR="003934F8" w:rsidRPr="007B5322">
          <w:rPr>
            <w:rStyle w:val="ae"/>
            <w:rFonts w:ascii="Times New Roman" w:hAnsi="Times New Roman"/>
            <w:noProof/>
          </w:rPr>
          <w:t>6. УПРАВЛЕНИЕ КОМПЕТЕНЦИЕЙ И ОБЩЕНИЕ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  <w:lang w:val="ru-RU"/>
          </w:rPr>
          <w:t>30</w:t>
        </w:r>
      </w:hyperlink>
    </w:p>
    <w:p w14:paraId="08E77AFC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4" w:history="1">
        <w:r w:rsidR="003934F8" w:rsidRPr="007B5322">
          <w:rPr>
            <w:rStyle w:val="ae"/>
            <w:noProof/>
          </w:rPr>
          <w:t>6.1 ДИСКУССИОННЫЙ ФОРУМ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30</w:t>
        </w:r>
      </w:hyperlink>
    </w:p>
    <w:p w14:paraId="3365CC9F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5" w:history="1">
        <w:r w:rsidR="003934F8" w:rsidRPr="007B5322">
          <w:rPr>
            <w:rStyle w:val="ae"/>
            <w:noProof/>
          </w:rPr>
          <w:t>6.2. ИНФОРМАЦИЯ ДЛЯ УЧАСТНИКОВ ЧЕМПИОНАТА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</w:t>
        </w:r>
        <w:r w:rsidR="002B2C0D">
          <w:rPr>
            <w:noProof/>
            <w:webHidden/>
            <w:lang w:val="en-US"/>
          </w:rPr>
          <w:t>0</w:t>
        </w:r>
      </w:hyperlink>
    </w:p>
    <w:p w14:paraId="6367B6A4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6" w:history="1">
        <w:r w:rsidR="003934F8" w:rsidRPr="007B5322">
          <w:rPr>
            <w:rStyle w:val="ae"/>
            <w:noProof/>
          </w:rPr>
          <w:t>6.3. АРХИВ КОНКУРСНЫХ ЗАДАНИЙ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31</w:t>
        </w:r>
      </w:hyperlink>
    </w:p>
    <w:p w14:paraId="1CD6AB57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7" w:history="1">
        <w:r w:rsidR="003934F8" w:rsidRPr="007B5322">
          <w:rPr>
            <w:rStyle w:val="ae"/>
            <w:noProof/>
          </w:rPr>
          <w:t>6.4. УПРАВЛЕНИЕ КОМПЕТЕНЦИЕЙ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31</w:t>
        </w:r>
      </w:hyperlink>
    </w:p>
    <w:p w14:paraId="7277E273" w14:textId="77777777" w:rsidR="003934F8" w:rsidRDefault="00A0121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08" w:history="1">
        <w:r w:rsidR="003934F8" w:rsidRPr="007B5322">
          <w:rPr>
            <w:rStyle w:val="ae"/>
            <w:rFonts w:ascii="Times New Roman" w:hAnsi="Times New Roman"/>
            <w:noProof/>
          </w:rPr>
          <w:t>7. ТРЕБОВАНИЯ ОХРАНЫ ТРУДА И ТЕХНИКИ БЕЗОПАСНОСТИ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  <w:lang w:val="ru-RU"/>
          </w:rPr>
          <w:t>31</w:t>
        </w:r>
      </w:hyperlink>
    </w:p>
    <w:p w14:paraId="7C37384E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9" w:history="1">
        <w:r w:rsidR="003934F8" w:rsidRPr="007B5322">
          <w:rPr>
            <w:rStyle w:val="ae"/>
            <w:noProof/>
          </w:rPr>
          <w:t>7.1 ТРЕБОВАНИЯ ОХРАНЫ ТРУДА И ТЕХНИКИ БЕЗОПАСНОСТИ НА ЧЕМПИОНАТЕ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31</w:t>
        </w:r>
      </w:hyperlink>
    </w:p>
    <w:p w14:paraId="6D780324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0" w:history="1">
        <w:r w:rsidR="003934F8" w:rsidRPr="007B5322">
          <w:rPr>
            <w:rStyle w:val="ae"/>
            <w:noProof/>
          </w:rPr>
          <w:t>7.2 СПЕЦИФИЧНЫЕ ТРЕБОВАНИЯ ОХРАНЫ ТРУДА, ТЕХНИКИ БЕЗОПАСНОСТИ И ОКРУЖАЮЩЕЙ СРЕДЫ КОМПЕТЕНЦИИ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</w:t>
        </w:r>
        <w:r w:rsidR="002B2C0D">
          <w:rPr>
            <w:noProof/>
            <w:webHidden/>
            <w:lang w:val="en-US"/>
          </w:rPr>
          <w:t>1</w:t>
        </w:r>
      </w:hyperlink>
    </w:p>
    <w:p w14:paraId="301D7131" w14:textId="77777777" w:rsidR="003934F8" w:rsidRDefault="00A0121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11" w:history="1">
        <w:r w:rsidR="003934F8" w:rsidRPr="007B5322">
          <w:rPr>
            <w:rStyle w:val="ae"/>
            <w:rFonts w:ascii="Times New Roman" w:hAnsi="Times New Roman"/>
            <w:noProof/>
          </w:rPr>
          <w:t>8. МАТЕРИАЛЫ И ОБОРУДОВАНИЕ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  <w:lang w:val="ru-RU"/>
          </w:rPr>
          <w:t>3</w:t>
        </w:r>
        <w:r w:rsidR="002B2C0D">
          <w:rPr>
            <w:noProof/>
            <w:webHidden/>
            <w:lang w:val="en-US"/>
          </w:rPr>
          <w:t>3</w:t>
        </w:r>
      </w:hyperlink>
    </w:p>
    <w:p w14:paraId="748C3B0A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2" w:history="1">
        <w:r w:rsidR="003934F8" w:rsidRPr="007B5322">
          <w:rPr>
            <w:rStyle w:val="ae"/>
            <w:noProof/>
          </w:rPr>
          <w:t>8.1. ИНФРАСТРУКТУРНЫЙ ЛИСТ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</w:t>
        </w:r>
        <w:r w:rsidR="002B2C0D">
          <w:rPr>
            <w:noProof/>
            <w:webHidden/>
            <w:lang w:val="en-US"/>
          </w:rPr>
          <w:t>3</w:t>
        </w:r>
      </w:hyperlink>
    </w:p>
    <w:p w14:paraId="42C1F175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3" w:history="1">
        <w:r w:rsidR="003934F8" w:rsidRPr="007B5322">
          <w:rPr>
            <w:rStyle w:val="ae"/>
            <w:noProof/>
          </w:rPr>
          <w:t>8.2. МАТЕРИАЛЫ, ОБОРУДОВАНИЕ И ИНСТРУМЕНТЫ В ИНСТРУМЕНТАЛЬНОМ ЯЩИКЕ (ТУЛБОКС, TOOLBOX)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</w:t>
        </w:r>
        <w:r w:rsidR="005D5CD6">
          <w:rPr>
            <w:noProof/>
            <w:webHidden/>
          </w:rPr>
          <w:t>4</w:t>
        </w:r>
      </w:hyperlink>
    </w:p>
    <w:p w14:paraId="2558F50A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4" w:history="1">
        <w:r w:rsidR="003934F8" w:rsidRPr="007B5322">
          <w:rPr>
            <w:rStyle w:val="ae"/>
            <w:noProof/>
          </w:rPr>
          <w:t>8.3. МАТЕРИАЛЫ И ОБОРУДОВАНИЕ, ЗАПРЕЩЕННЫЕ НА ПЛОЩАДКЕ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</w:t>
        </w:r>
        <w:r w:rsidR="002B2C0D">
          <w:rPr>
            <w:noProof/>
            <w:webHidden/>
            <w:lang w:val="en-US"/>
          </w:rPr>
          <w:t>4</w:t>
        </w:r>
      </w:hyperlink>
    </w:p>
    <w:p w14:paraId="60BD4ACF" w14:textId="77777777" w:rsidR="003934F8" w:rsidRDefault="00A0121A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5" w:history="1">
        <w:r w:rsidR="003934F8" w:rsidRPr="007B5322">
          <w:rPr>
            <w:rStyle w:val="ae"/>
            <w:noProof/>
          </w:rPr>
          <w:t>8.4. ПРЕДЛАГАЕМАЯ СХЕМА КОНКУРСНОЙ ПЛОЩАДКИ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</w:rPr>
          <w:t>3</w:t>
        </w:r>
        <w:r w:rsidR="002B2C0D">
          <w:rPr>
            <w:noProof/>
            <w:webHidden/>
            <w:lang w:val="en-US"/>
          </w:rPr>
          <w:t>4</w:t>
        </w:r>
      </w:hyperlink>
    </w:p>
    <w:p w14:paraId="58EBE0A8" w14:textId="77777777" w:rsidR="003934F8" w:rsidRDefault="00A0121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16" w:history="1">
        <w:r w:rsidR="003934F8" w:rsidRPr="007B5322">
          <w:rPr>
            <w:rStyle w:val="ae"/>
            <w:rFonts w:ascii="Times New Roman" w:hAnsi="Times New Roman"/>
            <w:noProof/>
          </w:rPr>
          <w:t>9. ОСОБЫЕ ПРАВИЛА ВОЗРАСТНОЙ ГРУППЫ 1</w:t>
        </w:r>
        <w:r w:rsidR="00225CA5">
          <w:rPr>
            <w:rStyle w:val="ae"/>
            <w:rFonts w:ascii="Times New Roman" w:hAnsi="Times New Roman"/>
            <w:noProof/>
            <w:lang w:val="ru-RU"/>
          </w:rPr>
          <w:t>2</w:t>
        </w:r>
        <w:r w:rsidR="003934F8" w:rsidRPr="007B5322">
          <w:rPr>
            <w:rStyle w:val="ae"/>
            <w:rFonts w:ascii="Times New Roman" w:hAnsi="Times New Roman"/>
            <w:noProof/>
          </w:rPr>
          <w:t>-16 ЛЕТ</w:t>
        </w:r>
        <w:r w:rsidR="003934F8">
          <w:rPr>
            <w:noProof/>
            <w:webHidden/>
          </w:rPr>
          <w:tab/>
        </w:r>
        <w:r w:rsidR="007A73D9">
          <w:rPr>
            <w:noProof/>
            <w:webHidden/>
            <w:lang w:val="ru-RU"/>
          </w:rPr>
          <w:t>3</w:t>
        </w:r>
        <w:r w:rsidR="002B2C0D">
          <w:rPr>
            <w:noProof/>
            <w:webHidden/>
            <w:lang w:val="en-US"/>
          </w:rPr>
          <w:t>6</w:t>
        </w:r>
      </w:hyperlink>
    </w:p>
    <w:p w14:paraId="6C1677BA" w14:textId="77777777" w:rsidR="00AA2B8A" w:rsidRDefault="005F7ABC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29547E">
        <w:rPr>
          <w:rFonts w:ascii="Times New Roman" w:hAnsi="Times New Roman"/>
          <w:bCs/>
          <w:sz w:val="24"/>
          <w:szCs w:val="20"/>
          <w:lang w:val="ru-RU" w:eastAsia="ru-RU"/>
        </w:rPr>
        <w:fldChar w:fldCharType="end"/>
      </w:r>
    </w:p>
    <w:p w14:paraId="34FC0D96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4A20670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6DDD374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705B7AC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164139C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750FE25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932AD4F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2F5755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B365B74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F5F497A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592D372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CC67548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48E4631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27832B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3DFD965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DA3CA30" w14:textId="77777777"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F906CC1" w14:textId="77777777" w:rsidR="00DE39D8" w:rsidRPr="00AA2B8A" w:rsidRDefault="00A0121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color w:val="808080"/>
          <w:sz w:val="20"/>
          <w:lang w:val="ru-RU"/>
        </w:rPr>
      </w:pPr>
      <w:hyperlink r:id="rId10" w:tgtFrame="_blank" w:tooltip="Все права защищены" w:history="1">
        <w:r w:rsidR="00DE39D8" w:rsidRPr="009955F8">
          <w:rPr>
            <w:rFonts w:ascii="Times New Roman" w:hAnsi="Times New Roman"/>
            <w:color w:val="808080"/>
            <w:sz w:val="20"/>
            <w:u w:val="single"/>
          </w:rPr>
          <w:t>Copyright</w:t>
        </w:r>
      </w:hyperlink>
      <w:r w:rsidR="00DE39D8" w:rsidRPr="009955F8">
        <w:rPr>
          <w:rFonts w:ascii="Times New Roman" w:hAnsi="Times New Roman"/>
          <w:color w:val="808080"/>
          <w:sz w:val="20"/>
        </w:rPr>
        <w:t> </w:t>
      </w:r>
      <w:hyperlink r:id="rId11" w:tgtFrame="_blank" w:tooltip="Copyright" w:history="1">
        <w:r w:rsidR="00DE39D8" w:rsidRPr="00AA2B8A">
          <w:rPr>
            <w:rFonts w:ascii="Times New Roman" w:hAnsi="Times New Roman"/>
            <w:color w:val="808080"/>
            <w:sz w:val="20"/>
            <w:u w:val="single"/>
            <w:lang w:val="ru-RU"/>
          </w:rPr>
          <w:t>©</w:t>
        </w:r>
      </w:hyperlink>
      <w:r w:rsidR="00DE39D8" w:rsidRPr="00AA2B8A">
        <w:rPr>
          <w:rFonts w:ascii="Times New Roman" w:hAnsi="Times New Roman"/>
          <w:color w:val="808080"/>
          <w:sz w:val="20"/>
          <w:lang w:val="ru-RU"/>
        </w:rPr>
        <w:t xml:space="preserve"> 201</w:t>
      </w:r>
      <w:r w:rsidR="005974BB">
        <w:rPr>
          <w:rFonts w:ascii="Times New Roman" w:hAnsi="Times New Roman"/>
          <w:color w:val="808080"/>
          <w:sz w:val="20"/>
          <w:lang w:val="ru-RU"/>
        </w:rPr>
        <w:t>8</w:t>
      </w:r>
      <w:r w:rsidR="00DE39D8" w:rsidRPr="00AA2B8A">
        <w:rPr>
          <w:rFonts w:ascii="Times New Roman" w:hAnsi="Times New Roman"/>
          <w:color w:val="808080"/>
          <w:sz w:val="20"/>
          <w:lang w:val="ru-RU"/>
        </w:rPr>
        <w:t xml:space="preserve"> СОЮЗ «ВОРЛДСКИЛЛС РОССИЯ» </w:t>
      </w:r>
    </w:p>
    <w:p w14:paraId="02A8EF60" w14:textId="77777777" w:rsidR="00DE39D8" w:rsidRPr="009955F8" w:rsidRDefault="00A0121A" w:rsidP="00DE39D8">
      <w:pPr>
        <w:spacing w:after="0" w:line="240" w:lineRule="auto"/>
        <w:rPr>
          <w:rFonts w:ascii="Times New Roman" w:hAnsi="Times New Roman" w:cs="Times New Roman"/>
          <w:color w:val="808080"/>
          <w:sz w:val="20"/>
        </w:rPr>
      </w:pPr>
      <w:hyperlink r:id="rId12" w:tgtFrame="_blank" w:tooltip="Регистрация авторских прав" w:history="1">
        <w:r w:rsidR="00DE39D8" w:rsidRPr="009955F8">
          <w:rPr>
            <w:rFonts w:ascii="Times New Roman" w:hAnsi="Times New Roman" w:cs="Times New Roman"/>
            <w:color w:val="808080"/>
            <w:sz w:val="20"/>
            <w:u w:val="single"/>
          </w:rPr>
          <w:t>Все права защищены</w:t>
        </w:r>
      </w:hyperlink>
    </w:p>
    <w:p w14:paraId="25F3DF63" w14:textId="77777777" w:rsidR="00DE39D8" w:rsidRPr="009955F8" w:rsidRDefault="00DE39D8" w:rsidP="00DE39D8">
      <w:pPr>
        <w:spacing w:after="0" w:line="240" w:lineRule="auto"/>
        <w:rPr>
          <w:rFonts w:ascii="Times New Roman" w:hAnsi="Times New Roman" w:cs="Times New Roman"/>
          <w:color w:val="808080"/>
          <w:sz w:val="20"/>
        </w:rPr>
      </w:pPr>
      <w:r w:rsidRPr="009955F8">
        <w:rPr>
          <w:rFonts w:ascii="Times New Roman" w:hAnsi="Times New Roman" w:cs="Times New Roman"/>
          <w:color w:val="808080"/>
          <w:sz w:val="20"/>
        </w:rPr>
        <w:t> </w:t>
      </w:r>
    </w:p>
    <w:p w14:paraId="17CDA493" w14:textId="77777777" w:rsidR="00DE39D8" w:rsidRPr="009955F8" w:rsidRDefault="00DE39D8" w:rsidP="00DE39D8">
      <w:pPr>
        <w:spacing w:line="240" w:lineRule="auto"/>
        <w:rPr>
          <w:rFonts w:ascii="Times New Roman" w:hAnsi="Times New Roman" w:cs="Times New Roman"/>
          <w:color w:val="808080"/>
          <w:sz w:val="20"/>
        </w:rPr>
      </w:pPr>
      <w:r w:rsidRPr="009955F8">
        <w:rPr>
          <w:rFonts w:ascii="Times New Roman" w:hAnsi="Times New Roman" w:cs="Times New Roman"/>
          <w:color w:val="808080"/>
          <w:sz w:val="20"/>
        </w:rPr>
        <w:t>Любое воспроизведение, переработка, копирование, распространение текстовой информации или графических изображений в любом другом документе, в том числе электронном, на сайте или их размещение для последующего воспроизведения или распространения запрещено правообладателем и может быть осуществлено только с его письменного согласия</w:t>
      </w:r>
    </w:p>
    <w:p w14:paraId="472F4A15" w14:textId="77777777"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0" w:name="_Toc489607678"/>
      <w:r w:rsidRPr="009955F8">
        <w:rPr>
          <w:rFonts w:ascii="Times New Roman" w:hAnsi="Times New Roman"/>
          <w:sz w:val="34"/>
          <w:szCs w:val="34"/>
        </w:rPr>
        <w:lastRenderedPageBreak/>
        <w:t>1. ВВЕДЕНИЕ</w:t>
      </w:r>
      <w:bookmarkEnd w:id="0"/>
    </w:p>
    <w:p w14:paraId="7C39E7AF" w14:textId="77777777" w:rsidR="00DE39D8" w:rsidRPr="009955F8" w:rsidRDefault="00AA2B8A" w:rsidP="00ED18F9">
      <w:pPr>
        <w:pStyle w:val="-2"/>
        <w:ind w:firstLine="709"/>
        <w:rPr>
          <w:rFonts w:ascii="Times New Roman" w:hAnsi="Times New Roman"/>
        </w:rPr>
      </w:pPr>
      <w:bookmarkStart w:id="1" w:name="_Toc489607679"/>
      <w:r>
        <w:rPr>
          <w:rFonts w:ascii="Times New Roman" w:hAnsi="Times New Roman"/>
        </w:rPr>
        <w:t xml:space="preserve">1.1. </w:t>
      </w:r>
      <w:r w:rsidR="00DE39D8" w:rsidRPr="009955F8">
        <w:rPr>
          <w:rFonts w:ascii="Times New Roman" w:hAnsi="Times New Roman"/>
          <w:caps/>
        </w:rPr>
        <w:t>Название и описание профессиональной компетенции</w:t>
      </w:r>
      <w:bookmarkEnd w:id="1"/>
    </w:p>
    <w:p w14:paraId="547A1F88" w14:textId="77777777"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1.1.1</w:t>
      </w:r>
      <w:r w:rsidRPr="009955F8">
        <w:rPr>
          <w:rFonts w:ascii="Times New Roman" w:hAnsi="Times New Roman" w:cs="Times New Roman"/>
          <w:sz w:val="28"/>
          <w:szCs w:val="28"/>
        </w:rPr>
        <w:tab/>
        <w:t xml:space="preserve">Название профессиональной компетенции: </w:t>
      </w:r>
    </w:p>
    <w:p w14:paraId="6C188117" w14:textId="77777777" w:rsidR="00DE39D8" w:rsidRPr="0017530C" w:rsidRDefault="009F2DAD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30C">
        <w:rPr>
          <w:rFonts w:ascii="Times New Roman" w:hAnsi="Times New Roman" w:cs="Times New Roman"/>
          <w:sz w:val="28"/>
          <w:szCs w:val="28"/>
        </w:rPr>
        <w:t>Выпечка осетинских пирогов</w:t>
      </w:r>
    </w:p>
    <w:p w14:paraId="031D43A6" w14:textId="77777777" w:rsidR="009F2DAD" w:rsidRDefault="00DE39D8" w:rsidP="009F2D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1.1.2</w:t>
      </w:r>
      <w:r w:rsidRPr="009955F8">
        <w:rPr>
          <w:rFonts w:ascii="Times New Roman" w:hAnsi="Times New Roman" w:cs="Times New Roman"/>
          <w:sz w:val="28"/>
          <w:szCs w:val="28"/>
        </w:rPr>
        <w:tab/>
        <w:t>Описание профессиональной компетенции.</w:t>
      </w:r>
    </w:p>
    <w:p w14:paraId="14B8E730" w14:textId="77777777" w:rsidR="009F2DAD" w:rsidRPr="0017530C" w:rsidRDefault="009F2DAD" w:rsidP="009F2DAD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7530C">
        <w:rPr>
          <w:rFonts w:ascii="Times New Roman" w:hAnsi="Times New Roman" w:cs="Times New Roman"/>
          <w:sz w:val="28"/>
          <w:szCs w:val="28"/>
        </w:rPr>
        <w:t>Краткое описание и актуальность компетенции.</w:t>
      </w:r>
    </w:p>
    <w:p w14:paraId="1489D28B" w14:textId="77777777" w:rsidR="009F2DAD" w:rsidRPr="0017530C" w:rsidRDefault="009F2DAD" w:rsidP="00F84523">
      <w:pPr>
        <w:spacing w:after="0" w:line="360" w:lineRule="auto"/>
        <w:ind w:firstLine="709"/>
        <w:jc w:val="both"/>
        <w:rPr>
          <w:sz w:val="28"/>
          <w:szCs w:val="28"/>
        </w:rPr>
      </w:pPr>
      <w:r w:rsidRPr="0017530C">
        <w:rPr>
          <w:rFonts w:ascii="Times New Roman" w:hAnsi="Times New Roman" w:cs="Times New Roman"/>
          <w:b/>
          <w:sz w:val="28"/>
          <w:szCs w:val="28"/>
        </w:rPr>
        <w:t>Осетинские пироги</w:t>
      </w:r>
      <w:r w:rsidRPr="0017530C">
        <w:rPr>
          <w:rFonts w:ascii="Times New Roman" w:hAnsi="Times New Roman" w:cs="Times New Roman"/>
          <w:sz w:val="28"/>
          <w:szCs w:val="28"/>
        </w:rPr>
        <w:t xml:space="preserve"> – это национальное блюдо, которому уже несколько сотен лет. </w:t>
      </w:r>
    </w:p>
    <w:p w14:paraId="065EC829" w14:textId="77777777" w:rsidR="00DE39D8" w:rsidRDefault="009F2DAD" w:rsidP="00F845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30C">
        <w:rPr>
          <w:rFonts w:ascii="Times New Roman" w:hAnsi="Times New Roman" w:cs="Times New Roman"/>
          <w:sz w:val="28"/>
          <w:szCs w:val="28"/>
        </w:rPr>
        <w:t>Они известны во многих странах мира и популярность их растёт из года в год среди ценителей кухни Кавказа! Готовятся осетинские пироги по старинному традиционному рецепту, повторить который способен не каждый повар. Настоящими, вкусными считаются осетинские пироги с тонким слоем теста и сочной, обильной начинкой, в качестве которой используется многочисленное разнообразие экологически чистых продуктов, таких как осетинский сыр, мясо, свекольные листья, картофель, тыква и т.д. Как правило, выпечка имеет круглую форму диаметром 33-34 см. На религиозные праздники и культовые обряды выпекают треугольные пироги с сырной начинкой.Для того чтобы приготовить лучшую выпечку, необходимо строго следовать исконной технологии, использовать секретные ингредиенты и иметь большой опыт в приготовлении этого блюда.</w:t>
      </w:r>
    </w:p>
    <w:p w14:paraId="7D318011" w14:textId="77777777" w:rsidR="00744FA6" w:rsidRPr="00744FA6" w:rsidRDefault="00744FA6" w:rsidP="00F845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FA6">
        <w:rPr>
          <w:rFonts w:ascii="Times New Roman" w:hAnsi="Times New Roman" w:cs="Times New Roman"/>
          <w:sz w:val="28"/>
          <w:szCs w:val="28"/>
        </w:rPr>
        <w:t>Пекарь осетинских пирогов - это высококвалифицированный специалист с высоким уровнем знаний о еде и питании, изготавливающий множество разновидностей осетинских пирогов. Профессиональные пекари должны учитывать качество ингредиентов, технику безопасности и нормы охраны здоровья, а также требования покупателей. Они должны придерживаться высококачественных ингредиентов, безупречного уровня пищевой гигиены и безопасности.</w:t>
      </w:r>
    </w:p>
    <w:p w14:paraId="6F0B0EB3" w14:textId="77777777" w:rsidR="00DE39D8" w:rsidRPr="009955F8" w:rsidRDefault="00AA2B8A" w:rsidP="00ED18F9">
      <w:pPr>
        <w:pStyle w:val="-2"/>
        <w:ind w:firstLine="709"/>
        <w:rPr>
          <w:rFonts w:ascii="Times New Roman" w:hAnsi="Times New Roman"/>
        </w:rPr>
      </w:pPr>
      <w:bookmarkStart w:id="2" w:name="_Toc489607680"/>
      <w:r>
        <w:rPr>
          <w:rFonts w:ascii="Times New Roman" w:hAnsi="Times New Roman"/>
        </w:rPr>
        <w:lastRenderedPageBreak/>
        <w:t xml:space="preserve">1.2. </w:t>
      </w:r>
      <w:r w:rsidR="00E857D6" w:rsidRPr="009955F8">
        <w:rPr>
          <w:rFonts w:ascii="Times New Roman" w:hAnsi="Times New Roman"/>
        </w:rPr>
        <w:t xml:space="preserve">ВАЖНОСТЬ И ЗНАЧЕНИЕ НАСТОЯЩЕГО </w:t>
      </w:r>
      <w:r w:rsidR="00DE39D8" w:rsidRPr="009955F8">
        <w:rPr>
          <w:rFonts w:ascii="Times New Roman" w:hAnsi="Times New Roman"/>
        </w:rPr>
        <w:t>ДОКУМЕНТА</w:t>
      </w:r>
      <w:bookmarkEnd w:id="2"/>
    </w:p>
    <w:p w14:paraId="163FD30E" w14:textId="77777777" w:rsidR="004254FE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 xml:space="preserve">Документ содержит информацию о стандартах, которые предъявляются участникам для возможности участия в соревнованиях, а также принципы, методы и процедуры, которые регулируют соревнования. 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признаёт авторское право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WorldSkillsInternational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(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WSI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).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также признаёт права интеллектуальной собственности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WSI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в отношении принципов, методов и процедур оценки.</w:t>
      </w:r>
    </w:p>
    <w:p w14:paraId="29907476" w14:textId="77777777"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Каждый эксперт и участник должен знать и понимать данное Техническое описание.</w:t>
      </w:r>
    </w:p>
    <w:p w14:paraId="25D0AB6F" w14:textId="77777777" w:rsidR="00DE39D8" w:rsidRPr="009955F8" w:rsidRDefault="00AA2B8A" w:rsidP="00ED18F9">
      <w:pPr>
        <w:pStyle w:val="-2"/>
        <w:ind w:firstLine="709"/>
        <w:rPr>
          <w:rFonts w:ascii="Times New Roman" w:hAnsi="Times New Roman"/>
          <w:caps/>
        </w:rPr>
      </w:pPr>
      <w:bookmarkStart w:id="3" w:name="_Toc489607681"/>
      <w:r>
        <w:rPr>
          <w:rFonts w:ascii="Times New Roman" w:hAnsi="Times New Roman"/>
          <w:caps/>
        </w:rPr>
        <w:t xml:space="preserve">1.3. </w:t>
      </w:r>
      <w:r w:rsidR="00E857D6" w:rsidRPr="009955F8">
        <w:rPr>
          <w:rFonts w:ascii="Times New Roman" w:hAnsi="Times New Roman"/>
          <w:caps/>
        </w:rPr>
        <w:t>АССОЦИИРОВАННЫЕ ДОКУМЕНТЫ</w:t>
      </w:r>
      <w:bookmarkEnd w:id="3"/>
    </w:p>
    <w:p w14:paraId="514D8FA0" w14:textId="77777777" w:rsidR="00DE39D8" w:rsidRPr="009955F8" w:rsidRDefault="00DE39D8" w:rsidP="00ED18F9">
      <w:pPr>
        <w:pStyle w:val="afc"/>
        <w:ind w:firstLine="709"/>
        <w:rPr>
          <w:sz w:val="28"/>
          <w:szCs w:val="28"/>
        </w:rPr>
      </w:pPr>
      <w:r w:rsidRPr="009955F8">
        <w:rPr>
          <w:sz w:val="28"/>
          <w:szCs w:val="28"/>
        </w:rPr>
        <w:t>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14:paraId="278BBFD9" w14:textId="77777777" w:rsidR="00DE39D8" w:rsidRPr="009955F8" w:rsidRDefault="00DE39D8" w:rsidP="00F84523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WSR, Регламент проведения чемпионата;</w:t>
      </w:r>
    </w:p>
    <w:p w14:paraId="374BAFB0" w14:textId="77777777" w:rsidR="00DE39D8" w:rsidRPr="009955F8" w:rsidRDefault="00E857D6" w:rsidP="00F84523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WSR</w:t>
      </w:r>
      <w:r w:rsidR="00DE39D8" w:rsidRPr="009955F8">
        <w:rPr>
          <w:rFonts w:ascii="Times New Roman" w:hAnsi="Times New Roman" w:cs="Times New Roman"/>
          <w:sz w:val="28"/>
          <w:szCs w:val="28"/>
        </w:rPr>
        <w:t>, онлайн-ресурсы, указанные в данном документе.</w:t>
      </w:r>
    </w:p>
    <w:p w14:paraId="6D9FD431" w14:textId="77777777" w:rsidR="00E857D6" w:rsidRPr="009955F8" w:rsidRDefault="00E857D6" w:rsidP="00F84523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9955F8">
        <w:rPr>
          <w:rFonts w:ascii="Times New Roman" w:hAnsi="Times New Roman" w:cs="Times New Roman"/>
          <w:sz w:val="28"/>
          <w:szCs w:val="28"/>
        </w:rPr>
        <w:t>, политика и нормативные положения</w:t>
      </w:r>
    </w:p>
    <w:p w14:paraId="279C532A" w14:textId="77777777" w:rsidR="00DE39D8" w:rsidRPr="009955F8" w:rsidRDefault="00DE39D8" w:rsidP="00F84523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 xml:space="preserve">Инструкция по охране труда и технике безопасности </w:t>
      </w:r>
      <w:r w:rsidR="004254FE" w:rsidRPr="009955F8">
        <w:rPr>
          <w:rFonts w:ascii="Times New Roman" w:hAnsi="Times New Roman" w:cs="Times New Roman"/>
          <w:sz w:val="28"/>
          <w:szCs w:val="28"/>
        </w:rPr>
        <w:t>по компетенции</w:t>
      </w:r>
    </w:p>
    <w:p w14:paraId="332F335F" w14:textId="77777777"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4" w:name="_Toc489607682"/>
      <w:r w:rsidRPr="009955F8">
        <w:rPr>
          <w:rFonts w:ascii="Times New Roman" w:hAnsi="Times New Roman"/>
          <w:sz w:val="34"/>
          <w:szCs w:val="34"/>
        </w:rPr>
        <w:t>2. СПЕЦИФИКАЦИЯ СТАНДАРТА WORLDSKILLS (</w:t>
      </w:r>
      <w:r w:rsidRPr="009955F8">
        <w:rPr>
          <w:rFonts w:ascii="Times New Roman" w:hAnsi="Times New Roman"/>
          <w:sz w:val="34"/>
          <w:szCs w:val="34"/>
          <w:lang w:val="en-US"/>
        </w:rPr>
        <w:t>WSSS</w:t>
      </w:r>
      <w:r w:rsidRPr="009955F8">
        <w:rPr>
          <w:rFonts w:ascii="Times New Roman" w:hAnsi="Times New Roman"/>
          <w:sz w:val="34"/>
          <w:szCs w:val="34"/>
        </w:rPr>
        <w:t>)</w:t>
      </w:r>
      <w:bookmarkEnd w:id="4"/>
    </w:p>
    <w:p w14:paraId="34D2976F" w14:textId="77777777" w:rsidR="00DE39D8" w:rsidRPr="009955F8" w:rsidRDefault="00DE39D8" w:rsidP="00ED18F9">
      <w:pPr>
        <w:pStyle w:val="-2"/>
        <w:ind w:firstLine="709"/>
        <w:rPr>
          <w:rFonts w:ascii="Times New Roman" w:hAnsi="Times New Roman"/>
        </w:rPr>
      </w:pPr>
      <w:bookmarkStart w:id="5" w:name="_Toc489607683"/>
      <w:r w:rsidRPr="009955F8">
        <w:rPr>
          <w:rFonts w:ascii="Times New Roman" w:hAnsi="Times New Roman"/>
        </w:rPr>
        <w:t xml:space="preserve">2.1. </w:t>
      </w:r>
      <w:r w:rsidR="005C6A23" w:rsidRPr="009955F8">
        <w:rPr>
          <w:rFonts w:ascii="Times New Roman" w:hAnsi="Times New Roman"/>
        </w:rPr>
        <w:t>ОБЩИЕ СВЕДЕНИЯ О СПЕЦИФИКАЦИИ СТАНДАРТОВ WORLDSKILLS (WSSS)</w:t>
      </w:r>
      <w:bookmarkEnd w:id="5"/>
    </w:p>
    <w:p w14:paraId="0E084196" w14:textId="77777777" w:rsidR="00E857D6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 знание, понимание и конкретные компетенции, которые лежат в основе лучших международных практик технического и профессионального уровня выполнения работы. Она должна отражать коллективное общее понимание того, что соответствующая рабочая специальность или профессия представляет для промышленности и бизнеса.</w:t>
      </w:r>
    </w:p>
    <w:p w14:paraId="6DC8DD2C" w14:textId="77777777"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Целью соревнования по компетенции является демонстрация лучших международных практик, как описано в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той степени, в которой они могут быть реализованы. Таким образом,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руководством по необходимому обучению и подготовке для соревнований по компетенции.</w:t>
      </w:r>
    </w:p>
    <w:p w14:paraId="4DD9DE57" w14:textId="77777777"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В соревнованиях по ко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мпетенции проверка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и понимания осуществляется посредством оценки выполнения 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практической 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работы. Отдельных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теоретических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тестов на знание и понимание не предусмотрено.</w:t>
      </w:r>
    </w:p>
    <w:p w14:paraId="3A338519" w14:textId="77777777" w:rsidR="00E857D6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разделена на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четкие разделы с номерами и заголовками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585F396" w14:textId="77777777"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Каждому разделу назначен процент относительной важности в рамках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 Сумма всех процентов относительной важности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100.</w:t>
      </w:r>
    </w:p>
    <w:p w14:paraId="5EDEA3B9" w14:textId="77777777"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схеме выставления оценок и конкурсном задании оцениваются только те компетенции, которые изложены в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Они должны отражать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настолько всесторонне, насколько допускают ограничения соревнования по компетенции.</w:t>
      </w:r>
    </w:p>
    <w:p w14:paraId="1E3BCF12" w14:textId="77777777" w:rsidR="00DE39D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 выставления оценок и конкурсное задание будут отражать распределение оценок в рамках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максимально возможной степени.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Допускаются колебания в пределах 5% при условии, что они не исказят весовые коэффициенты, заданные условиями 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783975D" w14:textId="77777777" w:rsidR="006B0FEA" w:rsidRDefault="006B0FEA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f"/>
        <w:tblW w:w="0" w:type="auto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6"/>
        <w:gridCol w:w="8363"/>
        <w:gridCol w:w="958"/>
      </w:tblGrid>
      <w:tr w:rsidR="00DE39D8" w:rsidRPr="009955F8" w14:paraId="160254D9" w14:textId="77777777" w:rsidTr="00B422CD">
        <w:tc>
          <w:tcPr>
            <w:tcW w:w="8897" w:type="dxa"/>
            <w:gridSpan w:val="3"/>
            <w:shd w:val="clear" w:color="auto" w:fill="5B9BD5" w:themeFill="accent1"/>
          </w:tcPr>
          <w:p w14:paraId="0E52C2F9" w14:textId="77777777"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  <w:highlight w:val="green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Раздел</w:t>
            </w:r>
          </w:p>
        </w:tc>
        <w:tc>
          <w:tcPr>
            <w:tcW w:w="958" w:type="dxa"/>
            <w:shd w:val="clear" w:color="auto" w:fill="5B9BD5" w:themeFill="accent1"/>
          </w:tcPr>
          <w:p w14:paraId="180E8B6C" w14:textId="77777777"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Важность</w:t>
            </w:r>
          </w:p>
          <w:p w14:paraId="01077439" w14:textId="77777777"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  <w:highlight w:val="green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(%)</w:t>
            </w:r>
          </w:p>
        </w:tc>
      </w:tr>
      <w:tr w:rsidR="00DE39D8" w:rsidRPr="009955F8" w14:paraId="568E6E69" w14:textId="77777777" w:rsidTr="00B422CD">
        <w:tc>
          <w:tcPr>
            <w:tcW w:w="518" w:type="dxa"/>
            <w:shd w:val="clear" w:color="auto" w:fill="323E4F" w:themeFill="text2" w:themeFillShade="BF"/>
          </w:tcPr>
          <w:p w14:paraId="727DCDC4" w14:textId="77777777"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1</w:t>
            </w:r>
          </w:p>
        </w:tc>
        <w:tc>
          <w:tcPr>
            <w:tcW w:w="8379" w:type="dxa"/>
            <w:gridSpan w:val="2"/>
            <w:shd w:val="clear" w:color="auto" w:fill="323E4F" w:themeFill="text2" w:themeFillShade="BF"/>
          </w:tcPr>
          <w:p w14:paraId="5F4BC1BD" w14:textId="77777777" w:rsidR="00DE39D8" w:rsidRPr="00ED18F9" w:rsidRDefault="0060163C" w:rsidP="0060163C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187262">
              <w:rPr>
                <w:b/>
                <w:sz w:val="24"/>
                <w:szCs w:val="24"/>
              </w:rPr>
              <w:t>Организация и управление работой</w:t>
            </w:r>
          </w:p>
        </w:tc>
        <w:tc>
          <w:tcPr>
            <w:tcW w:w="958" w:type="dxa"/>
            <w:shd w:val="clear" w:color="auto" w:fill="323E4F" w:themeFill="text2" w:themeFillShade="BF"/>
          </w:tcPr>
          <w:p w14:paraId="785456AF" w14:textId="77777777" w:rsidR="00DE39D8" w:rsidRPr="005D5D8D" w:rsidRDefault="005D5D8D" w:rsidP="00F96457">
            <w:pP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10</w:t>
            </w:r>
          </w:p>
        </w:tc>
      </w:tr>
      <w:tr w:rsidR="00DE39D8" w:rsidRPr="009955F8" w14:paraId="22352AF5" w14:textId="77777777" w:rsidTr="00B422CD">
        <w:tc>
          <w:tcPr>
            <w:tcW w:w="518" w:type="dxa"/>
          </w:tcPr>
          <w:p w14:paraId="312E8F48" w14:textId="77777777"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623B8E87" w14:textId="77777777" w:rsidR="00DE39D8" w:rsidRPr="0060163C" w:rsidRDefault="00DE39D8" w:rsidP="00F96457">
            <w:pPr>
              <w:rPr>
                <w:bCs/>
                <w:sz w:val="28"/>
                <w:szCs w:val="28"/>
              </w:rPr>
            </w:pPr>
            <w:r w:rsidRPr="0060163C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14:paraId="21D7B4ED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Принципы ведения бизнеса</w:t>
            </w:r>
          </w:p>
          <w:p w14:paraId="6B44A071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Этапы изготовления, от покупки сырья до производства высококачественного продуктаи его продажи покупателям</w:t>
            </w:r>
          </w:p>
          <w:p w14:paraId="42CBFFAB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Важность сокращения количества отходов и максимально рационального использования ресурсов</w:t>
            </w:r>
          </w:p>
          <w:p w14:paraId="271C1D43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Факторы, воздействующие на используемые в выпечке ингредиенты, включая их сезонность, доступность, стоимость, хранение и использование</w:t>
            </w:r>
          </w:p>
          <w:p w14:paraId="7C9B5A85" w14:textId="77777777" w:rsidR="0060163C" w:rsidRPr="0060163C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Набор инструментов и оборудования, используемых в выпечке осетинских пирогов</w:t>
            </w:r>
          </w:p>
          <w:p w14:paraId="6EEC8F95" w14:textId="77777777" w:rsidR="00DE39D8" w:rsidRPr="0060163C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lastRenderedPageBreak/>
              <w:t>●</w:t>
            </w:r>
            <w:r w:rsidRPr="00187262">
              <w:rPr>
                <w:sz w:val="24"/>
                <w:szCs w:val="24"/>
              </w:rPr>
              <w:tab/>
              <w:t>Законодательство и принятые нормы, касающиеся закупки, хранения, подготовки, приготовления, выпечки и подачи пищевых продуктов</w:t>
            </w:r>
          </w:p>
        </w:tc>
        <w:tc>
          <w:tcPr>
            <w:tcW w:w="958" w:type="dxa"/>
          </w:tcPr>
          <w:p w14:paraId="044D3D4B" w14:textId="77777777"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14:paraId="6EFAB7B3" w14:textId="77777777" w:rsidTr="00B422CD">
        <w:tc>
          <w:tcPr>
            <w:tcW w:w="518" w:type="dxa"/>
          </w:tcPr>
          <w:p w14:paraId="6CBDC222" w14:textId="77777777"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46CD76FB" w14:textId="77777777" w:rsidR="00DE39D8" w:rsidRPr="0060163C" w:rsidRDefault="00DE39D8" w:rsidP="00F96457">
            <w:pPr>
              <w:rPr>
                <w:bCs/>
                <w:sz w:val="28"/>
                <w:szCs w:val="28"/>
              </w:rPr>
            </w:pPr>
            <w:r w:rsidRPr="0060163C">
              <w:rPr>
                <w:bCs/>
                <w:sz w:val="28"/>
                <w:szCs w:val="28"/>
              </w:rPr>
              <w:t>Специалист должен уметь:</w:t>
            </w:r>
          </w:p>
          <w:p w14:paraId="535A52EC" w14:textId="77777777" w:rsidR="0060163C" w:rsidRPr="00187262" w:rsidRDefault="0060163C" w:rsidP="0060163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Подготовить и правильно использовать инструменты и оборудование</w:t>
            </w:r>
          </w:p>
          <w:p w14:paraId="4B2C1C79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Эффективно расставлять приоритеты и планировать работу так, чтобы укладываться в заданные временные рамки</w:t>
            </w:r>
          </w:p>
          <w:p w14:paraId="764D27A5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Внимательно обращаться с сырьём</w:t>
            </w:r>
          </w:p>
          <w:p w14:paraId="08F6CF0B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Экономично расходовать ингредиенты и минимизировать отходы</w:t>
            </w:r>
          </w:p>
          <w:p w14:paraId="7F719443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Готовить продукты в соответствии с установленным уровнем затрат</w:t>
            </w:r>
          </w:p>
          <w:p w14:paraId="4351C22E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Заранее и точно заказывать товары и материалы для соответствия рабочему графику</w:t>
            </w:r>
          </w:p>
          <w:p w14:paraId="329331A8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Эффективно и аккуратно работать, внимательно относясь</w:t>
            </w:r>
            <w:r w:rsidR="00156DD9">
              <w:rPr>
                <w:sz w:val="24"/>
                <w:szCs w:val="24"/>
              </w:rPr>
              <w:t xml:space="preserve"> к</w:t>
            </w:r>
            <w:r w:rsidRPr="00187262">
              <w:rPr>
                <w:sz w:val="24"/>
                <w:szCs w:val="24"/>
              </w:rPr>
              <w:t xml:space="preserve"> рабочему месту и коллегам</w:t>
            </w:r>
          </w:p>
          <w:p w14:paraId="53E4D6CB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Демонстрировать развитые компетенции в организации рабочего процесса</w:t>
            </w:r>
          </w:p>
          <w:p w14:paraId="0D10FEA5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 xml:space="preserve">Отражать вдохновение, талант и инновационный потенциал в производстве и оформлении </w:t>
            </w:r>
          </w:p>
          <w:p w14:paraId="6005ABB3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Соблюдать размер и вес изделий для сохранения удовлетворенности клиентов и показателей рентабельности</w:t>
            </w:r>
          </w:p>
          <w:p w14:paraId="5498CEDD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Профессионально и эффективно реагировать в непредвиденных ситуациях</w:t>
            </w:r>
          </w:p>
          <w:p w14:paraId="0544D027" w14:textId="77777777" w:rsidR="0060163C" w:rsidRPr="00187262" w:rsidRDefault="0060163C" w:rsidP="0060163C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Выполнять работу в срок</w:t>
            </w:r>
          </w:p>
          <w:p w14:paraId="3BF20FCE" w14:textId="77777777" w:rsidR="00DE39D8" w:rsidRPr="00ED18F9" w:rsidRDefault="0060163C" w:rsidP="0060163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>Вовремя выполнять все заказы клиентов</w:t>
            </w:r>
          </w:p>
        </w:tc>
        <w:tc>
          <w:tcPr>
            <w:tcW w:w="958" w:type="dxa"/>
          </w:tcPr>
          <w:p w14:paraId="50552F0C" w14:textId="77777777"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14:paraId="6DC0437E" w14:textId="77777777" w:rsidTr="00B422CD">
        <w:tc>
          <w:tcPr>
            <w:tcW w:w="518" w:type="dxa"/>
            <w:shd w:val="clear" w:color="auto" w:fill="323E4F" w:themeFill="text2" w:themeFillShade="BF"/>
          </w:tcPr>
          <w:p w14:paraId="23662DCA" w14:textId="77777777"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2</w:t>
            </w:r>
          </w:p>
        </w:tc>
        <w:tc>
          <w:tcPr>
            <w:tcW w:w="8379" w:type="dxa"/>
            <w:gridSpan w:val="2"/>
            <w:shd w:val="clear" w:color="auto" w:fill="323E4F" w:themeFill="text2" w:themeFillShade="BF"/>
          </w:tcPr>
          <w:p w14:paraId="21F75741" w14:textId="77777777" w:rsidR="0060163C" w:rsidRPr="00187262" w:rsidRDefault="0060163C" w:rsidP="0060163C">
            <w:pPr>
              <w:spacing w:before="60" w:after="60"/>
              <w:ind w:left="312" w:hanging="312"/>
              <w:jc w:val="center"/>
              <w:rPr>
                <w:b/>
                <w:sz w:val="24"/>
                <w:szCs w:val="24"/>
              </w:rPr>
            </w:pPr>
            <w:r w:rsidRPr="00187262">
              <w:rPr>
                <w:b/>
                <w:sz w:val="24"/>
                <w:szCs w:val="24"/>
              </w:rPr>
              <w:t>Пищевая гигиена, техника безопасности и нормы охраны здоровья, окружающая среда</w:t>
            </w:r>
          </w:p>
          <w:p w14:paraId="28DB2D49" w14:textId="77777777"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323E4F" w:themeFill="text2" w:themeFillShade="BF"/>
          </w:tcPr>
          <w:p w14:paraId="7B6506BC" w14:textId="77777777" w:rsidR="00DE39D8" w:rsidRPr="005D5D8D" w:rsidRDefault="00D63424" w:rsidP="005C6A23">
            <w:pP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12</w:t>
            </w:r>
          </w:p>
        </w:tc>
      </w:tr>
      <w:tr w:rsidR="005C6A23" w:rsidRPr="009955F8" w14:paraId="77066609" w14:textId="77777777" w:rsidTr="00B422CD">
        <w:tc>
          <w:tcPr>
            <w:tcW w:w="518" w:type="dxa"/>
          </w:tcPr>
          <w:p w14:paraId="03EA39E1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4BBB1F04" w14:textId="77777777"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14:paraId="64A1B1B8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Законодательство и принятые нормы, касающиеся закупки, хранения, подготовки, приготовления и подачи пищи</w:t>
            </w:r>
          </w:p>
          <w:p w14:paraId="2A2BD4CF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Показатели качества свежих и консервированных продуктов</w:t>
            </w:r>
          </w:p>
          <w:p w14:paraId="6E8FD16D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Причины порчи пищи</w:t>
            </w:r>
          </w:p>
          <w:p w14:paraId="1E6246B3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Набор инструментов и оборудования, используемых в выпечке осетинских пирогов</w:t>
            </w:r>
          </w:p>
          <w:p w14:paraId="3B3EFD7F" w14:textId="77777777" w:rsidR="005C6A23" w:rsidRPr="00ED18F9" w:rsidRDefault="0060163C" w:rsidP="005A31AD">
            <w:pPr>
              <w:spacing w:before="60" w:after="60"/>
              <w:ind w:left="312" w:hanging="312"/>
              <w:jc w:val="both"/>
              <w:rPr>
                <w:bCs/>
                <w:sz w:val="28"/>
                <w:szCs w:val="28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Законодательство и безопасную организацию работ, касающиеся кухни и использования покупного оборудования</w:t>
            </w:r>
          </w:p>
        </w:tc>
        <w:tc>
          <w:tcPr>
            <w:tcW w:w="958" w:type="dxa"/>
          </w:tcPr>
          <w:p w14:paraId="7A8FBB03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14:paraId="34BBE8B0" w14:textId="77777777" w:rsidTr="00B422CD">
        <w:tc>
          <w:tcPr>
            <w:tcW w:w="518" w:type="dxa"/>
          </w:tcPr>
          <w:p w14:paraId="4B856287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5721A73D" w14:textId="77777777"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14:paraId="4119B2F7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 xml:space="preserve">Работать, строго соблюдая стандарты личной гигиены и нормы безопасности при хранении, подготовке, приготовлении и подаче продуктов питания (англ. — </w:t>
            </w:r>
            <w:r w:rsidRPr="00187262">
              <w:rPr>
                <w:sz w:val="24"/>
                <w:szCs w:val="24"/>
                <w:lang w:val="en-US"/>
              </w:rPr>
              <w:t>HACCP</w:t>
            </w:r>
            <w:r w:rsidRPr="00187262">
              <w:rPr>
                <w:sz w:val="24"/>
                <w:szCs w:val="24"/>
              </w:rPr>
              <w:t xml:space="preserve"> (анализ рисков и критические контрольные точки))</w:t>
            </w:r>
          </w:p>
          <w:p w14:paraId="11F3857A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Соответствовать нормам рабочей техники безопасности и пищевой безопасности, а также лучшим практикам своей отрасли</w:t>
            </w:r>
          </w:p>
          <w:p w14:paraId="46544155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 xml:space="preserve">Безопасно хранить все товары согласно </w:t>
            </w:r>
            <w:r w:rsidRPr="00187262">
              <w:rPr>
                <w:sz w:val="24"/>
                <w:szCs w:val="24"/>
                <w:lang w:val="en-US"/>
              </w:rPr>
              <w:t>HACCP</w:t>
            </w:r>
          </w:p>
          <w:p w14:paraId="295B3392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Обеспечивать чистоту всех рабочих зон в соответствии с самыми высокими стандартами</w:t>
            </w:r>
          </w:p>
          <w:p w14:paraId="2AD62BC7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lastRenderedPageBreak/>
              <w:t>●</w:t>
            </w:r>
            <w:r w:rsidRPr="00187262">
              <w:rPr>
                <w:sz w:val="24"/>
                <w:szCs w:val="24"/>
              </w:rPr>
              <w:tab/>
              <w:t xml:space="preserve">Полностью и детально внедрять внутренний бизнес-концепт </w:t>
            </w:r>
            <w:r w:rsidRPr="00187262">
              <w:rPr>
                <w:sz w:val="24"/>
                <w:szCs w:val="24"/>
                <w:lang w:val="en-US"/>
              </w:rPr>
              <w:t>HACCP</w:t>
            </w:r>
          </w:p>
          <w:p w14:paraId="755A2C8F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Работать аккуратно и придерживаться правил техники безопасности</w:t>
            </w:r>
          </w:p>
          <w:p w14:paraId="1F6C5DCA" w14:textId="77777777" w:rsidR="0060163C" w:rsidRPr="00187262" w:rsidRDefault="0060163C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Использовать все инструменты и приспособления безопасно и в соответствии с инструкциями производителя</w:t>
            </w:r>
          </w:p>
          <w:p w14:paraId="1B56E155" w14:textId="77777777" w:rsidR="005C6A23" w:rsidRPr="00ED18F9" w:rsidRDefault="0060163C" w:rsidP="005A31A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>Поддерживать технику безопасности и нормы охраны здоровья, а также пищевую гигиену на рабочем месте</w:t>
            </w:r>
          </w:p>
        </w:tc>
        <w:tc>
          <w:tcPr>
            <w:tcW w:w="958" w:type="dxa"/>
          </w:tcPr>
          <w:p w14:paraId="6F0F3046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14:paraId="4D7247CE" w14:textId="77777777" w:rsidTr="00B422CD">
        <w:tc>
          <w:tcPr>
            <w:tcW w:w="518" w:type="dxa"/>
            <w:shd w:val="clear" w:color="auto" w:fill="323E4F" w:themeFill="text2" w:themeFillShade="BF"/>
          </w:tcPr>
          <w:p w14:paraId="27DA7A23" w14:textId="77777777"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3</w:t>
            </w:r>
          </w:p>
        </w:tc>
        <w:tc>
          <w:tcPr>
            <w:tcW w:w="8379" w:type="dxa"/>
            <w:gridSpan w:val="2"/>
            <w:shd w:val="clear" w:color="auto" w:fill="323E4F" w:themeFill="text2" w:themeFillShade="BF"/>
          </w:tcPr>
          <w:p w14:paraId="038C4E29" w14:textId="77777777" w:rsidR="00DE39D8" w:rsidRPr="00ED18F9" w:rsidRDefault="0060163C" w:rsidP="005A31AD">
            <w:pPr>
              <w:pStyle w:val="p1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187262">
              <w:rPr>
                <w:rFonts w:ascii="Times New Roman" w:hAnsi="Times New Roman"/>
                <w:b/>
              </w:rPr>
              <w:t>Компетенции общения и межличностных отношений</w:t>
            </w:r>
          </w:p>
        </w:tc>
        <w:tc>
          <w:tcPr>
            <w:tcW w:w="958" w:type="dxa"/>
            <w:shd w:val="clear" w:color="auto" w:fill="323E4F" w:themeFill="text2" w:themeFillShade="BF"/>
          </w:tcPr>
          <w:p w14:paraId="389F2C46" w14:textId="77777777" w:rsidR="00DE39D8" w:rsidRPr="005D5D8D" w:rsidRDefault="005D5D8D" w:rsidP="00F96457">
            <w:pP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13</w:t>
            </w:r>
          </w:p>
        </w:tc>
      </w:tr>
      <w:tr w:rsidR="005C6A23" w:rsidRPr="009955F8" w14:paraId="7BD9BF32" w14:textId="77777777" w:rsidTr="00B422CD">
        <w:tc>
          <w:tcPr>
            <w:tcW w:w="518" w:type="dxa"/>
          </w:tcPr>
          <w:p w14:paraId="34398387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1D7795C8" w14:textId="77777777"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14:paraId="0FB9D4EE" w14:textId="77777777" w:rsidR="005A31AD" w:rsidRPr="00187262" w:rsidRDefault="005A31AD" w:rsidP="005A31AD">
            <w:pPr>
              <w:autoSpaceDE w:val="0"/>
              <w:autoSpaceDN w:val="0"/>
              <w:adjustRightInd w:val="0"/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Как выкладывать осетинские пироги для продажи</w:t>
            </w:r>
          </w:p>
          <w:p w14:paraId="672A5592" w14:textId="77777777" w:rsidR="005A31AD" w:rsidRPr="00187262" w:rsidRDefault="005A31AD" w:rsidP="005A31AD">
            <w:pPr>
              <w:autoSpaceDE w:val="0"/>
              <w:autoSpaceDN w:val="0"/>
              <w:adjustRightInd w:val="0"/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Важность выкладки и подписей как инструментов продажи и коммуникации</w:t>
            </w:r>
          </w:p>
          <w:p w14:paraId="5E21BB32" w14:textId="77777777" w:rsidR="005A31AD" w:rsidRPr="00187262" w:rsidRDefault="005A31AD" w:rsidP="005A31AD">
            <w:pPr>
              <w:autoSpaceDE w:val="0"/>
              <w:autoSpaceDN w:val="0"/>
              <w:adjustRightInd w:val="0"/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Правовые ограничения по презентации рекламных материалов</w:t>
            </w:r>
          </w:p>
          <w:p w14:paraId="4F17625A" w14:textId="77777777" w:rsidR="005A31AD" w:rsidRPr="00187262" w:rsidRDefault="005A31AD" w:rsidP="005A31AD">
            <w:pPr>
              <w:autoSpaceDE w:val="0"/>
              <w:autoSpaceDN w:val="0"/>
              <w:adjustRightInd w:val="0"/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Важность внешнего вида при появлениях на публике и общении с клиентами</w:t>
            </w:r>
          </w:p>
          <w:p w14:paraId="4F24F3D5" w14:textId="77777777" w:rsidR="005A31AD" w:rsidRPr="00187262" w:rsidRDefault="005A31AD" w:rsidP="005A31AD">
            <w:pPr>
              <w:autoSpaceDE w:val="0"/>
              <w:autoSpaceDN w:val="0"/>
              <w:adjustRightInd w:val="0"/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Важность эффективной коммуникации между командами, коллегами, подрядчиками и другими специалистами</w:t>
            </w:r>
          </w:p>
          <w:p w14:paraId="57AB03C0" w14:textId="77777777" w:rsidR="005C6A23" w:rsidRPr="00ED18F9" w:rsidRDefault="005A31AD" w:rsidP="005A31AD">
            <w:pPr>
              <w:pStyle w:val="p1"/>
              <w:jc w:val="both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●</w:t>
            </w:r>
            <w:r w:rsidRPr="00187262">
              <w:rPr>
                <w:rFonts w:ascii="Times New Roman" w:hAnsi="Times New Roman"/>
              </w:rPr>
              <w:t>Необходимость эффективной коммуникации с клиентами</w:t>
            </w:r>
          </w:p>
        </w:tc>
        <w:tc>
          <w:tcPr>
            <w:tcW w:w="958" w:type="dxa"/>
          </w:tcPr>
          <w:p w14:paraId="56BBC0A1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14:paraId="0F1313F1" w14:textId="77777777" w:rsidTr="00B422CD">
        <w:tc>
          <w:tcPr>
            <w:tcW w:w="518" w:type="dxa"/>
          </w:tcPr>
          <w:p w14:paraId="6B88D1C7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7AE4BFCB" w14:textId="77777777"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14:paraId="349EBC5E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ab/>
              <w:t>Вести диалог с покупателями на профессиональном уровне</w:t>
            </w:r>
          </w:p>
          <w:p w14:paraId="48AD3219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 xml:space="preserve">Разработать правильный продукт, соответствующий пожеланиям и заказу клиента </w:t>
            </w:r>
          </w:p>
          <w:p w14:paraId="3767BBA7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Эффективно сотрудничать с коллегами и другими специалистами</w:t>
            </w:r>
          </w:p>
          <w:p w14:paraId="2196D5F4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Быть полезным своей команде</w:t>
            </w:r>
          </w:p>
          <w:p w14:paraId="329AB4C7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Выкладывать продукцию таким образом, чтобы максимально увеличить продажи</w:t>
            </w:r>
          </w:p>
          <w:p w14:paraId="7416068A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Всегда внимательно относиться к своему внешнему виду, быть опрятным</w:t>
            </w:r>
          </w:p>
          <w:p w14:paraId="0C05CA95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Выстраивать эффективное общение с коллегами, командами и клиентами</w:t>
            </w:r>
          </w:p>
          <w:p w14:paraId="55395FB7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Давать менеджерам, коллегам и клиентам рекомендации и инструкции по профессиональным вопросам</w:t>
            </w:r>
          </w:p>
          <w:p w14:paraId="1519C20E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Предлагать решения и обсуждать вопросы в результативном ключе, обеспечивающем разработку стратегии для достижения цели или поиск взаимовыгодного решения</w:t>
            </w:r>
          </w:p>
          <w:p w14:paraId="18364D02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Планировать и реализовывать рекламные кампании</w:t>
            </w:r>
          </w:p>
          <w:p w14:paraId="763508DC" w14:textId="77777777" w:rsidR="005A31AD" w:rsidRPr="00187262" w:rsidRDefault="005A31AD" w:rsidP="005A31AD">
            <w:pPr>
              <w:spacing w:before="60" w:after="60"/>
              <w:ind w:left="312" w:hanging="312"/>
              <w:jc w:val="both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Следовать подробным письменным и устным инструкциям</w:t>
            </w:r>
          </w:p>
          <w:p w14:paraId="6BA1D688" w14:textId="77777777" w:rsidR="005C6A23" w:rsidRPr="005A31AD" w:rsidRDefault="005A31AD" w:rsidP="005A31AD">
            <w:pPr>
              <w:jc w:val="both"/>
              <w:rPr>
                <w:bCs/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</w:r>
            <w:r w:rsidRPr="005A31AD">
              <w:rPr>
                <w:sz w:val="24"/>
                <w:szCs w:val="24"/>
              </w:rPr>
              <w:t>Разрабатывать рецептуры таким образом, чтобы любой другой пекарь осетинских пирогов смог понять их и изготовить качественный продукт</w:t>
            </w:r>
          </w:p>
        </w:tc>
        <w:tc>
          <w:tcPr>
            <w:tcW w:w="958" w:type="dxa"/>
          </w:tcPr>
          <w:p w14:paraId="3AB00DED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14:paraId="6A02F1E0" w14:textId="77777777" w:rsidTr="00B422CD">
        <w:tc>
          <w:tcPr>
            <w:tcW w:w="518" w:type="dxa"/>
            <w:shd w:val="clear" w:color="auto" w:fill="323E4F" w:themeFill="text2" w:themeFillShade="BF"/>
          </w:tcPr>
          <w:p w14:paraId="69F0CC08" w14:textId="77777777" w:rsidR="005C6A23" w:rsidRPr="005A31AD" w:rsidRDefault="005A31AD" w:rsidP="005C6A23">
            <w:pP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4</w:t>
            </w:r>
          </w:p>
        </w:tc>
        <w:tc>
          <w:tcPr>
            <w:tcW w:w="8379" w:type="dxa"/>
            <w:gridSpan w:val="2"/>
            <w:shd w:val="clear" w:color="auto" w:fill="323E4F" w:themeFill="text2" w:themeFillShade="BF"/>
          </w:tcPr>
          <w:p w14:paraId="55D033AF" w14:textId="77777777" w:rsidR="005C6A23" w:rsidRPr="00ED18F9" w:rsidRDefault="005A31AD" w:rsidP="005A31AD">
            <w:pPr>
              <w:pStyle w:val="p1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187262">
              <w:rPr>
                <w:rFonts w:ascii="Times New Roman" w:hAnsi="Times New Roman"/>
                <w:b/>
              </w:rPr>
              <w:t>Умело использовать сырье и придерживаться рецептуры выпечки осетинских пирогов</w:t>
            </w:r>
          </w:p>
        </w:tc>
        <w:tc>
          <w:tcPr>
            <w:tcW w:w="958" w:type="dxa"/>
            <w:shd w:val="clear" w:color="auto" w:fill="323E4F" w:themeFill="text2" w:themeFillShade="BF"/>
          </w:tcPr>
          <w:p w14:paraId="2F5BA62E" w14:textId="77777777" w:rsidR="005C6A23" w:rsidRPr="005D5D8D" w:rsidRDefault="00D63424" w:rsidP="005C6A23">
            <w:pP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13</w:t>
            </w:r>
          </w:p>
        </w:tc>
      </w:tr>
      <w:tr w:rsidR="005C6A23" w:rsidRPr="009955F8" w14:paraId="5D065C4B" w14:textId="77777777" w:rsidTr="00B422CD">
        <w:tc>
          <w:tcPr>
            <w:tcW w:w="518" w:type="dxa"/>
          </w:tcPr>
          <w:p w14:paraId="0E05FCF0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16C53F82" w14:textId="77777777"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14:paraId="28221A2C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ab/>
              <w:t>Важность соблюдения кулинарных рецепт</w:t>
            </w:r>
            <w:r w:rsidR="00DA36EF">
              <w:rPr>
                <w:sz w:val="24"/>
                <w:szCs w:val="24"/>
              </w:rPr>
              <w:t>ур</w:t>
            </w:r>
            <w:r w:rsidRPr="00187262">
              <w:rPr>
                <w:sz w:val="24"/>
                <w:szCs w:val="24"/>
              </w:rPr>
              <w:t xml:space="preserve"> для контроля качества</w:t>
            </w:r>
          </w:p>
          <w:p w14:paraId="3F52C973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Ассортимент и характеристики осетинских пирогов, известных по всему миру</w:t>
            </w:r>
          </w:p>
          <w:p w14:paraId="660714D8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Применение вкусовых комбинаций и согласование текстур</w:t>
            </w:r>
          </w:p>
          <w:p w14:paraId="38B79B07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lastRenderedPageBreak/>
              <w:t>●</w:t>
            </w:r>
            <w:r w:rsidRPr="00187262">
              <w:rPr>
                <w:sz w:val="24"/>
                <w:szCs w:val="24"/>
              </w:rPr>
              <w:tab/>
              <w:t>Основные принципы комбинирования ингредиентов при производстве продукции</w:t>
            </w:r>
          </w:p>
          <w:p w14:paraId="76C33F58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Процесс создания внешнего вида, текстуры и вкуса осетинских пирогов посредством применения различных ингредиентов и техник</w:t>
            </w:r>
          </w:p>
          <w:p w14:paraId="3B621113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Влияние различных ингредиентов на конечный продукт</w:t>
            </w:r>
          </w:p>
          <w:p w14:paraId="3C35D45A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Обращение с сырьём посредством технологий производства</w:t>
            </w:r>
          </w:p>
          <w:p w14:paraId="7820615A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Влияние различных технологий на производство осетинских пирогов</w:t>
            </w:r>
          </w:p>
          <w:p w14:paraId="0D439FAD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Спектр применения различных видов теста для производства осетинских пирогов</w:t>
            </w:r>
          </w:p>
          <w:p w14:paraId="76516B90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Сырье и целесообразность применения  в качестве начинки</w:t>
            </w:r>
          </w:p>
          <w:p w14:paraId="2C986A9A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Стабильность запекаемых начинок при высокой температуре</w:t>
            </w:r>
          </w:p>
          <w:p w14:paraId="6E3E5003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Результаты использования сезонных фруктов и овощей в качестве начинки</w:t>
            </w:r>
          </w:p>
          <w:p w14:paraId="67907A86" w14:textId="77777777" w:rsidR="005C6A23" w:rsidRPr="00ED18F9" w:rsidRDefault="005A31AD" w:rsidP="005A31AD">
            <w:pPr>
              <w:pStyle w:val="p1"/>
              <w:rPr>
                <w:bCs/>
                <w:sz w:val="28"/>
                <w:szCs w:val="28"/>
              </w:rPr>
            </w:pPr>
            <w:r w:rsidRPr="00187262">
              <w:rPr>
                <w:rFonts w:ascii="Times New Roman" w:hAnsi="Times New Roman"/>
              </w:rPr>
              <w:t>●   Важность внешнего вида, текстуры и вкуса</w:t>
            </w:r>
          </w:p>
        </w:tc>
        <w:tc>
          <w:tcPr>
            <w:tcW w:w="958" w:type="dxa"/>
          </w:tcPr>
          <w:p w14:paraId="2CB95533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14:paraId="6B3B8CE3" w14:textId="77777777" w:rsidTr="00B422CD">
        <w:tc>
          <w:tcPr>
            <w:tcW w:w="518" w:type="dxa"/>
          </w:tcPr>
          <w:p w14:paraId="580F901F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6818DE29" w14:textId="77777777"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14:paraId="1D0FB020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Применять знания о влиянии различных продуктов и помола муки на осетинские пироги</w:t>
            </w:r>
          </w:p>
          <w:p w14:paraId="7DE47E4F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Применять собственные знания о влиянии сухого и жидкого сырья на производство различных видов теста</w:t>
            </w:r>
          </w:p>
          <w:p w14:paraId="41CE8FDD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Применять знания о характеристиках различного сырья для производства осетинских пирогов</w:t>
            </w:r>
          </w:p>
          <w:p w14:paraId="2C71F22B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Эффективно использовать правильные ингредиенты и приправы</w:t>
            </w:r>
          </w:p>
          <w:p w14:paraId="2A643024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 xml:space="preserve">Создавать продукцию с правильными размером, формой, внешним видом, вкусом и в полном соответствии с установленными стандартами </w:t>
            </w:r>
          </w:p>
          <w:p w14:paraId="6097AAB8" w14:textId="77777777" w:rsidR="005A31AD" w:rsidRPr="005A31AD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</w:r>
            <w:r w:rsidRPr="005A31AD">
              <w:rPr>
                <w:sz w:val="24"/>
                <w:szCs w:val="24"/>
              </w:rPr>
              <w:t>Создавать витринные образцы согласно запросам клиентов</w:t>
            </w:r>
          </w:p>
          <w:p w14:paraId="357D4649" w14:textId="77777777" w:rsidR="005A31AD" w:rsidRPr="005A31AD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5A31AD">
              <w:rPr>
                <w:sz w:val="24"/>
                <w:szCs w:val="24"/>
              </w:rPr>
              <w:t>●</w:t>
            </w:r>
            <w:r w:rsidRPr="005A31AD">
              <w:rPr>
                <w:sz w:val="24"/>
                <w:szCs w:val="24"/>
              </w:rPr>
              <w:tab/>
              <w:t>Создавать оформление с учетом назначения образцов и места, в котором они будут расположен</w:t>
            </w:r>
            <w:r w:rsidR="007F4357">
              <w:rPr>
                <w:sz w:val="24"/>
                <w:szCs w:val="24"/>
              </w:rPr>
              <w:t>ы</w:t>
            </w:r>
          </w:p>
          <w:p w14:paraId="21FE3883" w14:textId="77777777" w:rsidR="005C6A23" w:rsidRPr="005A31AD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5A31AD">
              <w:rPr>
                <w:sz w:val="24"/>
                <w:szCs w:val="24"/>
              </w:rPr>
              <w:t>●   Создавать витринные образцы, соответствующие спецификациям</w:t>
            </w:r>
          </w:p>
        </w:tc>
        <w:tc>
          <w:tcPr>
            <w:tcW w:w="958" w:type="dxa"/>
          </w:tcPr>
          <w:p w14:paraId="30CAB2D6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14:paraId="75F39D51" w14:textId="77777777" w:rsidTr="00B422CD">
        <w:tc>
          <w:tcPr>
            <w:tcW w:w="518" w:type="dxa"/>
            <w:shd w:val="clear" w:color="auto" w:fill="323E4F" w:themeFill="text2" w:themeFillShade="BF"/>
          </w:tcPr>
          <w:p w14:paraId="6698D5CD" w14:textId="77777777" w:rsidR="005C6A23" w:rsidRPr="00ED18F9" w:rsidRDefault="005A31AD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5</w:t>
            </w:r>
          </w:p>
        </w:tc>
        <w:tc>
          <w:tcPr>
            <w:tcW w:w="8379" w:type="dxa"/>
            <w:gridSpan w:val="2"/>
            <w:shd w:val="clear" w:color="auto" w:fill="323E4F" w:themeFill="text2" w:themeFillShade="BF"/>
          </w:tcPr>
          <w:p w14:paraId="104F04B3" w14:textId="77777777" w:rsidR="005C6A23" w:rsidRPr="005A31AD" w:rsidRDefault="005A31AD" w:rsidP="005C6A23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5A31AD">
              <w:rPr>
                <w:b/>
                <w:sz w:val="24"/>
                <w:szCs w:val="24"/>
              </w:rPr>
              <w:t>Процесс приготовления и брожения теста</w:t>
            </w:r>
          </w:p>
        </w:tc>
        <w:tc>
          <w:tcPr>
            <w:tcW w:w="958" w:type="dxa"/>
            <w:shd w:val="clear" w:color="auto" w:fill="323E4F" w:themeFill="text2" w:themeFillShade="BF"/>
          </w:tcPr>
          <w:p w14:paraId="4273F7BB" w14:textId="77777777" w:rsidR="005C6A23" w:rsidRPr="005D5D8D" w:rsidRDefault="00D63424" w:rsidP="00D63424">
            <w:pP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23</w:t>
            </w:r>
          </w:p>
        </w:tc>
      </w:tr>
      <w:tr w:rsidR="005C6A23" w:rsidRPr="009955F8" w14:paraId="06576049" w14:textId="77777777" w:rsidTr="00B422CD">
        <w:tc>
          <w:tcPr>
            <w:tcW w:w="518" w:type="dxa"/>
          </w:tcPr>
          <w:p w14:paraId="1DE72B35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4871509E" w14:textId="77777777"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14:paraId="3E2E985D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 xml:space="preserve">Методы производства различных видов теста для осетинских пирогов, таких как тесто дрожжевое (опарный и безопарный способы производства), пресное </w:t>
            </w:r>
          </w:p>
          <w:p w14:paraId="1C97EEE5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Влияние сырья на тесто</w:t>
            </w:r>
          </w:p>
          <w:p w14:paraId="0BB48922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Производство теста, улучшение его свойств с помощью таких ингредиентов как сахар, яйца, сливочное масло, жир, подсолнечное масло или молоко</w:t>
            </w:r>
          </w:p>
          <w:p w14:paraId="27FD8AD6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Важность температуры теста</w:t>
            </w:r>
          </w:p>
          <w:p w14:paraId="44C3F109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Разницу в приготовлении теста из разных продуктов помола</w:t>
            </w:r>
          </w:p>
          <w:p w14:paraId="2C02B013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Важность развития глютеновой структуры в пшеничном тесте</w:t>
            </w:r>
          </w:p>
          <w:p w14:paraId="7E299F84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Как обращаться с различными видами теста и хранить их</w:t>
            </w:r>
          </w:p>
          <w:p w14:paraId="1DD98A42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Научные основы брожения, такие как типы брожения, а также субстанции, участвующие в процессе брожения и скисания</w:t>
            </w:r>
          </w:p>
          <w:p w14:paraId="3D99D0D5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Когда использовать комплексный безопарный способ приготовления теста для осетинских пирогов</w:t>
            </w:r>
          </w:p>
          <w:p w14:paraId="50ED4076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lastRenderedPageBreak/>
              <w:t>●</w:t>
            </w:r>
            <w:r w:rsidRPr="00187262">
              <w:rPr>
                <w:sz w:val="24"/>
                <w:szCs w:val="24"/>
              </w:rPr>
              <w:tab/>
              <w:t>Преимущества использования закваски теста на жидком полуфабрикате, таких как опара</w:t>
            </w:r>
          </w:p>
          <w:p w14:paraId="38CEDAD7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 xml:space="preserve">Приготовление опары с пекарскими дрожжами </w:t>
            </w:r>
          </w:p>
          <w:p w14:paraId="72AE3A20" w14:textId="77777777" w:rsidR="005C6A23" w:rsidRPr="00ED18F9" w:rsidRDefault="005A31AD" w:rsidP="005A31AD">
            <w:pPr>
              <w:spacing w:before="60" w:after="60"/>
              <w:ind w:left="312" w:hanging="312"/>
              <w:rPr>
                <w:bCs/>
                <w:sz w:val="28"/>
                <w:szCs w:val="28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Набор инструментов и оборудования, используемых в выпечке осетинских пирогов</w:t>
            </w:r>
          </w:p>
        </w:tc>
        <w:tc>
          <w:tcPr>
            <w:tcW w:w="958" w:type="dxa"/>
          </w:tcPr>
          <w:p w14:paraId="20F8DD88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14:paraId="5F0B352A" w14:textId="77777777" w:rsidTr="00B422CD">
        <w:tc>
          <w:tcPr>
            <w:tcW w:w="518" w:type="dxa"/>
          </w:tcPr>
          <w:p w14:paraId="611574A2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0F2859D3" w14:textId="77777777"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14:paraId="1A0AA781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ab/>
              <w:t>Комбинировать сухие и жидкие ингредиенты для приготовления теста</w:t>
            </w:r>
          </w:p>
          <w:p w14:paraId="25C8CE04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Замешивать тесто так, чтобы вырабатывалась клейковина, необходимая для придания ему эластичности и прочности</w:t>
            </w:r>
          </w:p>
          <w:p w14:paraId="2394343D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Делать тесто посредством пекарских дрожжей или без каких-либо разрыхлителей</w:t>
            </w:r>
          </w:p>
          <w:p w14:paraId="07A4D843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 xml:space="preserve">Расстаивать тесто для насыщения его воздухом и придания ему структуры </w:t>
            </w:r>
          </w:p>
          <w:p w14:paraId="5A093C7C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Регулировать процесс брожения</w:t>
            </w:r>
          </w:p>
          <w:p w14:paraId="2F623917" w14:textId="77777777" w:rsidR="005A31AD" w:rsidRPr="00187262" w:rsidRDefault="005A31AD" w:rsidP="005A31AD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Сбраживать тесто для достижения наилучшего вкуса и текстуры</w:t>
            </w:r>
          </w:p>
          <w:p w14:paraId="6634EB3D" w14:textId="77777777" w:rsidR="005C6A23" w:rsidRPr="005A31AD" w:rsidRDefault="005A31AD" w:rsidP="005A31AD">
            <w:pPr>
              <w:rPr>
                <w:bCs/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</w:r>
            <w:r w:rsidRPr="005A31AD">
              <w:rPr>
                <w:sz w:val="24"/>
                <w:szCs w:val="24"/>
              </w:rPr>
              <w:t>Месить тесто для придания ему однородной текстуры</w:t>
            </w:r>
          </w:p>
        </w:tc>
        <w:tc>
          <w:tcPr>
            <w:tcW w:w="958" w:type="dxa"/>
          </w:tcPr>
          <w:p w14:paraId="173172BB" w14:textId="77777777"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422CD" w:rsidRPr="00ED18F9" w14:paraId="5032D8DF" w14:textId="77777777" w:rsidTr="00B422CD">
        <w:tc>
          <w:tcPr>
            <w:tcW w:w="518" w:type="dxa"/>
            <w:shd w:val="clear" w:color="auto" w:fill="323E4F" w:themeFill="text2" w:themeFillShade="BF"/>
          </w:tcPr>
          <w:p w14:paraId="4C03862A" w14:textId="77777777" w:rsidR="00B422CD" w:rsidRPr="00187262" w:rsidRDefault="00B422CD" w:rsidP="00B422CD">
            <w:pPr>
              <w:pStyle w:val="p1"/>
              <w:rPr>
                <w:rStyle w:val="s1"/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  <w:tc>
          <w:tcPr>
            <w:tcW w:w="8379" w:type="dxa"/>
            <w:gridSpan w:val="2"/>
            <w:shd w:val="clear" w:color="auto" w:fill="323E4F" w:themeFill="text2" w:themeFillShade="BF"/>
          </w:tcPr>
          <w:p w14:paraId="3E3EE767" w14:textId="77777777" w:rsidR="00B422CD" w:rsidRPr="00B422CD" w:rsidRDefault="00B422CD" w:rsidP="00636543">
            <w:pPr>
              <w:rPr>
                <w:b/>
                <w:sz w:val="24"/>
                <w:szCs w:val="24"/>
                <w:lang w:val="en-US"/>
              </w:rPr>
            </w:pPr>
            <w:r w:rsidRPr="00B422CD">
              <w:rPr>
                <w:b/>
                <w:sz w:val="24"/>
                <w:szCs w:val="24"/>
              </w:rPr>
              <w:t>Формовать и украшать тесто</w:t>
            </w:r>
          </w:p>
        </w:tc>
        <w:tc>
          <w:tcPr>
            <w:tcW w:w="958" w:type="dxa"/>
            <w:shd w:val="clear" w:color="auto" w:fill="323E4F" w:themeFill="text2" w:themeFillShade="BF"/>
          </w:tcPr>
          <w:p w14:paraId="0E4034B6" w14:textId="77777777" w:rsidR="00B422CD" w:rsidRPr="005D5D8D" w:rsidRDefault="005D5D8D" w:rsidP="00636543">
            <w:pP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14</w:t>
            </w:r>
          </w:p>
        </w:tc>
      </w:tr>
      <w:tr w:rsidR="00B422CD" w:rsidRPr="009955F8" w14:paraId="310F622F" w14:textId="77777777" w:rsidTr="00B422CD">
        <w:tc>
          <w:tcPr>
            <w:tcW w:w="518" w:type="dxa"/>
          </w:tcPr>
          <w:p w14:paraId="49B6CA0A" w14:textId="77777777" w:rsidR="00B422CD" w:rsidRPr="00ED18F9" w:rsidRDefault="00B422CD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0471B21C" w14:textId="77777777" w:rsidR="00DC261C" w:rsidRPr="00DC261C" w:rsidRDefault="00DC261C" w:rsidP="00DC261C">
            <w:pPr>
              <w:rPr>
                <w:bCs/>
                <w:sz w:val="28"/>
                <w:szCs w:val="28"/>
              </w:rPr>
            </w:pPr>
            <w:r w:rsidRPr="00DC261C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14:paraId="18CA92CC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Важность формовки и украшения теста перед выпечкой</w:t>
            </w:r>
          </w:p>
          <w:p w14:paraId="2E6E5F8C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Формы, традиционно используемые для осетинских пирогов</w:t>
            </w:r>
          </w:p>
          <w:p w14:paraId="5B54439E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Набор инструментов и оборудования, используемых при выпечке для формовки и украшения</w:t>
            </w:r>
          </w:p>
          <w:p w14:paraId="4AB2E25C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Различные техники придания формы, такие как формовка, выпечка в формах и многие другие</w:t>
            </w:r>
          </w:p>
          <w:p w14:paraId="4BA2B4B8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Влияние формы или формовки на конечный продукт</w:t>
            </w:r>
          </w:p>
          <w:p w14:paraId="3BFBD3C1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Как размещать начинки в тесте и формировать его так, чтобы запечь вместе с начинкой</w:t>
            </w:r>
          </w:p>
          <w:p w14:paraId="46F775F2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Ассортимент осетинских пирогов</w:t>
            </w:r>
          </w:p>
          <w:p w14:paraId="1E748ECC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Утонченность и художественный вкус</w:t>
            </w:r>
          </w:p>
          <w:p w14:paraId="7896DF54" w14:textId="77777777" w:rsidR="00B422CD" w:rsidRPr="00ED18F9" w:rsidRDefault="00DC261C" w:rsidP="00DC261C">
            <w:pPr>
              <w:pStyle w:val="p1"/>
              <w:rPr>
                <w:bCs/>
                <w:sz w:val="28"/>
                <w:szCs w:val="28"/>
              </w:rPr>
            </w:pPr>
            <w:r w:rsidRPr="00187262">
              <w:rPr>
                <w:rFonts w:ascii="Times New Roman" w:hAnsi="Times New Roman"/>
              </w:rPr>
              <w:t>●   Разные методы завершения работы с тестом перед выпеканием</w:t>
            </w:r>
            <w:r w:rsidR="00FB09CC">
              <w:rPr>
                <w:rFonts w:ascii="Times New Roman" w:hAnsi="Times New Roman"/>
              </w:rPr>
              <w:t xml:space="preserve">. </w:t>
            </w:r>
            <w:r w:rsidRPr="00187262">
              <w:rPr>
                <w:rFonts w:ascii="Times New Roman" w:hAnsi="Times New Roman"/>
              </w:rPr>
              <w:t xml:space="preserve"> Например, нанесение надрезов (проколов, обсыпание и пр.)</w:t>
            </w:r>
          </w:p>
        </w:tc>
        <w:tc>
          <w:tcPr>
            <w:tcW w:w="958" w:type="dxa"/>
          </w:tcPr>
          <w:p w14:paraId="4F0294B2" w14:textId="77777777" w:rsidR="00B422CD" w:rsidRPr="00B422CD" w:rsidRDefault="00B422CD" w:rsidP="00B422C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422CD" w:rsidRPr="009955F8" w14:paraId="56118994" w14:textId="77777777" w:rsidTr="00B422CD">
        <w:tc>
          <w:tcPr>
            <w:tcW w:w="518" w:type="dxa"/>
          </w:tcPr>
          <w:p w14:paraId="36365FAB" w14:textId="77777777" w:rsidR="00B422CD" w:rsidRPr="00ED18F9" w:rsidRDefault="00B422CD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5F00FE9B" w14:textId="77777777" w:rsidR="00DC261C" w:rsidRPr="00DC261C" w:rsidRDefault="00DC261C" w:rsidP="00DC261C">
            <w:pPr>
              <w:rPr>
                <w:bCs/>
                <w:sz w:val="28"/>
                <w:szCs w:val="28"/>
              </w:rPr>
            </w:pPr>
            <w:r w:rsidRPr="00DC261C">
              <w:rPr>
                <w:bCs/>
                <w:sz w:val="28"/>
                <w:szCs w:val="28"/>
              </w:rPr>
              <w:t>Специалист должен уметь:</w:t>
            </w:r>
          </w:p>
          <w:p w14:paraId="44347832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Формовать из теста популярные осетинские пироги</w:t>
            </w:r>
          </w:p>
          <w:p w14:paraId="2BF3E19E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Определять когда тесто достаточно забродило и готово к дальнейшей обработке, например, приданию формы</w:t>
            </w:r>
          </w:p>
          <w:p w14:paraId="462340DE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 xml:space="preserve">Правильно обрабатывать тесто после его брожения </w:t>
            </w:r>
          </w:p>
          <w:p w14:paraId="517C4FA7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Правильно формовать осетинские пироги, согласно заранее определенным формам</w:t>
            </w:r>
          </w:p>
          <w:p w14:paraId="29088CB1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Одинаково формовать большие объемы одного и того же изделия</w:t>
            </w:r>
          </w:p>
          <w:p w14:paraId="480A1FAB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Производить изделия, обеспечивая стабильность качества, размеров и конечных характеристик</w:t>
            </w:r>
          </w:p>
          <w:p w14:paraId="476DB3E5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Производить изделия с начинкой, помещая в них начинку и украшая их до выпекания</w:t>
            </w:r>
          </w:p>
          <w:p w14:paraId="569B2AB0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Применять различные техники формовки</w:t>
            </w:r>
          </w:p>
          <w:p w14:paraId="19C17B41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lastRenderedPageBreak/>
              <w:t>●</w:t>
            </w:r>
            <w:r w:rsidRPr="00187262">
              <w:rPr>
                <w:sz w:val="24"/>
                <w:szCs w:val="24"/>
              </w:rPr>
              <w:tab/>
              <w:t>Определять длительность необходимого финального "отстаивания" изделия перед выпеканием</w:t>
            </w:r>
          </w:p>
          <w:p w14:paraId="2EA233DF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Закончить украшение с помощью различных техник до выпекания теста</w:t>
            </w:r>
          </w:p>
          <w:p w14:paraId="1FACC1E3" w14:textId="77777777" w:rsidR="00B422CD" w:rsidRPr="00ED18F9" w:rsidRDefault="00DC261C" w:rsidP="00DC261C">
            <w:pPr>
              <w:rPr>
                <w:bCs/>
                <w:sz w:val="28"/>
                <w:szCs w:val="28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Использовать различные виды теста, чтобы формовать и изготавливать осетинские пироги</w:t>
            </w:r>
          </w:p>
        </w:tc>
        <w:tc>
          <w:tcPr>
            <w:tcW w:w="958" w:type="dxa"/>
          </w:tcPr>
          <w:p w14:paraId="4196ED11" w14:textId="77777777" w:rsidR="00B422CD" w:rsidRPr="00B422CD" w:rsidRDefault="00B422CD" w:rsidP="00B422C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C261C" w:rsidRPr="00ED18F9" w14:paraId="57D3FBBB" w14:textId="77777777" w:rsidTr="00636543">
        <w:tc>
          <w:tcPr>
            <w:tcW w:w="534" w:type="dxa"/>
            <w:gridSpan w:val="2"/>
            <w:shd w:val="clear" w:color="auto" w:fill="323E4F" w:themeFill="text2" w:themeFillShade="BF"/>
          </w:tcPr>
          <w:p w14:paraId="79D7DBE3" w14:textId="77777777" w:rsidR="00DC261C" w:rsidRPr="00DC261C" w:rsidRDefault="00DC261C" w:rsidP="00636543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363" w:type="dxa"/>
            <w:shd w:val="clear" w:color="auto" w:fill="323E4F" w:themeFill="text2" w:themeFillShade="BF"/>
          </w:tcPr>
          <w:p w14:paraId="691B8D99" w14:textId="77777777" w:rsidR="00DC261C" w:rsidRPr="005A31AD" w:rsidRDefault="00DC261C" w:rsidP="00DC261C">
            <w:pPr>
              <w:pStyle w:val="p1"/>
              <w:rPr>
                <w:rFonts w:ascii="Times New Roman" w:eastAsia="Times New Roman" w:hAnsi="Times New Roman"/>
                <w:b/>
              </w:rPr>
            </w:pPr>
            <w:r w:rsidRPr="00187262">
              <w:rPr>
                <w:rFonts w:ascii="Times New Roman" w:hAnsi="Times New Roman"/>
                <w:b/>
              </w:rPr>
              <w:t>Процесс выпечки и обращение с изделием после нее</w:t>
            </w:r>
          </w:p>
        </w:tc>
        <w:tc>
          <w:tcPr>
            <w:tcW w:w="958" w:type="dxa"/>
            <w:shd w:val="clear" w:color="auto" w:fill="323E4F" w:themeFill="text2" w:themeFillShade="BF"/>
          </w:tcPr>
          <w:p w14:paraId="6114036B" w14:textId="77777777" w:rsidR="00DC261C" w:rsidRPr="005D5D8D" w:rsidRDefault="00D63424" w:rsidP="00636543">
            <w:pP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15</w:t>
            </w:r>
          </w:p>
        </w:tc>
      </w:tr>
      <w:tr w:rsidR="00B422CD" w:rsidRPr="009955F8" w14:paraId="6CCD5F2B" w14:textId="77777777" w:rsidTr="00B422CD">
        <w:tc>
          <w:tcPr>
            <w:tcW w:w="518" w:type="dxa"/>
          </w:tcPr>
          <w:p w14:paraId="7A6D294B" w14:textId="77777777" w:rsidR="00B422CD" w:rsidRPr="00ED18F9" w:rsidRDefault="00B422CD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48D625D2" w14:textId="77777777" w:rsidR="00DC261C" w:rsidRPr="00DC261C" w:rsidRDefault="00DC261C" w:rsidP="00DC261C">
            <w:pPr>
              <w:spacing w:before="60" w:after="60"/>
              <w:rPr>
                <w:sz w:val="28"/>
                <w:szCs w:val="28"/>
              </w:rPr>
            </w:pPr>
            <w:r w:rsidRPr="00DC261C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14:paraId="5A75C1A1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Набор инструментов и оборудования, используемых для выпечки осетинских пирогов</w:t>
            </w:r>
          </w:p>
          <w:p w14:paraId="72921D3E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Физические процессы, происходящие внутри осетинских пирогов во время выпечки</w:t>
            </w:r>
          </w:p>
          <w:p w14:paraId="6A78D8F8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Теплопередача в разных жарочных шкафах</w:t>
            </w:r>
          </w:p>
          <w:p w14:paraId="39288F44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Длительность выпекания конкретного изделия до его готовности</w:t>
            </w:r>
          </w:p>
          <w:p w14:paraId="640CF021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Технологию выпечки сдобных осетинских пирогов, таких как пироги с начинкой</w:t>
            </w:r>
          </w:p>
          <w:p w14:paraId="5F650651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Какой цвет является оптимальным и как повлиять на вкус с помощью процесса выпекания</w:t>
            </w:r>
          </w:p>
          <w:p w14:paraId="41B03395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Правильное кратковременное хранение осетинских пирогов после выпекания</w:t>
            </w:r>
          </w:p>
          <w:p w14:paraId="1FB7B306" w14:textId="77777777" w:rsidR="00DC261C" w:rsidRPr="00187262" w:rsidRDefault="00DC261C" w:rsidP="00DC261C">
            <w:pPr>
              <w:spacing w:before="60" w:after="60"/>
              <w:ind w:left="312" w:hanging="312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Правила хранения осетинских пирогов после выпекания</w:t>
            </w:r>
          </w:p>
          <w:p w14:paraId="655BA320" w14:textId="77777777" w:rsidR="00B422CD" w:rsidRPr="00ED18F9" w:rsidRDefault="00DC261C" w:rsidP="00DC261C">
            <w:pPr>
              <w:pStyle w:val="p1"/>
              <w:rPr>
                <w:bCs/>
                <w:sz w:val="28"/>
                <w:szCs w:val="28"/>
              </w:rPr>
            </w:pPr>
            <w:r w:rsidRPr="00187262">
              <w:rPr>
                <w:rFonts w:ascii="Times New Roman" w:hAnsi="Times New Roman"/>
              </w:rPr>
              <w:t xml:space="preserve">●   Важность окончательного оформления осетинских пирогов </w:t>
            </w:r>
          </w:p>
        </w:tc>
        <w:tc>
          <w:tcPr>
            <w:tcW w:w="958" w:type="dxa"/>
          </w:tcPr>
          <w:p w14:paraId="078DFA70" w14:textId="77777777" w:rsidR="00B422CD" w:rsidRPr="00B422CD" w:rsidRDefault="00B422CD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422CD" w:rsidRPr="009955F8" w14:paraId="3FC736A1" w14:textId="77777777" w:rsidTr="00B422CD">
        <w:tc>
          <w:tcPr>
            <w:tcW w:w="518" w:type="dxa"/>
          </w:tcPr>
          <w:p w14:paraId="1DC8F593" w14:textId="77777777" w:rsidR="00B422CD" w:rsidRPr="00ED18F9" w:rsidRDefault="00B422CD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79" w:type="dxa"/>
            <w:gridSpan w:val="2"/>
          </w:tcPr>
          <w:p w14:paraId="4181D31B" w14:textId="77777777" w:rsidR="00DC261C" w:rsidRPr="00DC261C" w:rsidRDefault="00DC261C" w:rsidP="00DC261C">
            <w:pPr>
              <w:rPr>
                <w:bCs/>
                <w:sz w:val="28"/>
                <w:szCs w:val="28"/>
              </w:rPr>
            </w:pPr>
            <w:r w:rsidRPr="00DC261C">
              <w:rPr>
                <w:bCs/>
                <w:sz w:val="28"/>
                <w:szCs w:val="28"/>
              </w:rPr>
              <w:t>Специалист должен уметь:</w:t>
            </w:r>
          </w:p>
          <w:p w14:paraId="2C8C9052" w14:textId="77777777" w:rsidR="00DC261C" w:rsidRPr="00187262" w:rsidRDefault="00DC261C" w:rsidP="00DC261C">
            <w:pPr>
              <w:spacing w:before="60" w:after="60"/>
              <w:ind w:left="312" w:hanging="283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Производить высококачественные осетинские пироги</w:t>
            </w:r>
          </w:p>
          <w:p w14:paraId="278967A4" w14:textId="77777777" w:rsidR="00DC261C" w:rsidRPr="00187262" w:rsidRDefault="00DC261C" w:rsidP="00DC261C">
            <w:pPr>
              <w:spacing w:before="60" w:after="60"/>
              <w:ind w:left="312" w:hanging="283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 xml:space="preserve">Работать с различными типами жарочных шкафов </w:t>
            </w:r>
          </w:p>
          <w:p w14:paraId="5D59CDDA" w14:textId="77777777" w:rsidR="00DC261C" w:rsidRPr="00187262" w:rsidRDefault="00DC261C" w:rsidP="00DC261C">
            <w:pPr>
              <w:spacing w:before="60" w:after="60"/>
              <w:ind w:left="312" w:hanging="283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Следить за условиями выпекания, такими как: температура, влажность, подача максимального и минимального тепла</w:t>
            </w:r>
          </w:p>
          <w:p w14:paraId="593B04C7" w14:textId="77777777" w:rsidR="00DC261C" w:rsidRPr="00187262" w:rsidRDefault="00DC261C" w:rsidP="00DC261C">
            <w:pPr>
              <w:spacing w:before="60" w:after="60"/>
              <w:ind w:left="312" w:hanging="283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Регулировать процесс выпекания таким образом, чтобы все осетинские пироги приобретали правильные форму, цвет и корочку</w:t>
            </w:r>
          </w:p>
          <w:p w14:paraId="4833254D" w14:textId="77777777" w:rsidR="00DC261C" w:rsidRPr="00187262" w:rsidRDefault="00DC261C" w:rsidP="00DC261C">
            <w:pPr>
              <w:spacing w:before="60" w:after="60"/>
              <w:ind w:left="312" w:hanging="283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Достичь необходимого подъема теста в печи с заквашенными продуктами</w:t>
            </w:r>
          </w:p>
          <w:p w14:paraId="6D2AE119" w14:textId="77777777" w:rsidR="00DC261C" w:rsidRPr="00187262" w:rsidRDefault="00DC261C" w:rsidP="00DC261C">
            <w:pPr>
              <w:spacing w:before="60" w:after="60"/>
              <w:ind w:left="312" w:hanging="283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Правильно хранить осетинские пироги после выпекания</w:t>
            </w:r>
          </w:p>
          <w:p w14:paraId="210A6C07" w14:textId="77777777" w:rsidR="00DC261C" w:rsidRPr="00187262" w:rsidRDefault="00DC261C" w:rsidP="00DC261C">
            <w:pPr>
              <w:spacing w:before="60" w:after="60"/>
              <w:ind w:left="312" w:hanging="283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Завершать украшение изделий с помощью различных техник</w:t>
            </w:r>
          </w:p>
          <w:p w14:paraId="27DF0A68" w14:textId="77777777" w:rsidR="00DC261C" w:rsidRPr="00187262" w:rsidRDefault="00DC261C" w:rsidP="00DC261C">
            <w:pPr>
              <w:spacing w:before="60" w:after="60"/>
              <w:ind w:left="312" w:hanging="283"/>
              <w:rPr>
                <w:sz w:val="24"/>
                <w:szCs w:val="24"/>
              </w:rPr>
            </w:pPr>
            <w:r w:rsidRPr="00187262">
              <w:rPr>
                <w:sz w:val="24"/>
                <w:szCs w:val="24"/>
              </w:rPr>
              <w:t>●</w:t>
            </w:r>
            <w:r w:rsidRPr="00187262">
              <w:rPr>
                <w:sz w:val="24"/>
                <w:szCs w:val="24"/>
              </w:rPr>
              <w:tab/>
              <w:t>Заполнять осетинские пироги начинкой или украшать их после выпечки</w:t>
            </w:r>
          </w:p>
          <w:p w14:paraId="329F04A9" w14:textId="77777777" w:rsidR="00B422CD" w:rsidRPr="00ED18F9" w:rsidRDefault="00DC261C" w:rsidP="00DC261C">
            <w:pPr>
              <w:rPr>
                <w:bCs/>
                <w:sz w:val="28"/>
                <w:szCs w:val="28"/>
              </w:rPr>
            </w:pPr>
            <w:r>
              <w:t xml:space="preserve">●  </w:t>
            </w:r>
            <w:r w:rsidRPr="00DC261C">
              <w:rPr>
                <w:sz w:val="24"/>
                <w:szCs w:val="24"/>
              </w:rPr>
              <w:t>Выкладывать осетинские пироги для продажи</w:t>
            </w:r>
          </w:p>
        </w:tc>
        <w:tc>
          <w:tcPr>
            <w:tcW w:w="958" w:type="dxa"/>
          </w:tcPr>
          <w:p w14:paraId="198288CF" w14:textId="77777777" w:rsidR="00B422CD" w:rsidRPr="00B422CD" w:rsidRDefault="00B422CD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422CD" w:rsidRPr="009955F8" w14:paraId="0A42160E" w14:textId="77777777" w:rsidTr="00B422CD">
        <w:tc>
          <w:tcPr>
            <w:tcW w:w="518" w:type="dxa"/>
            <w:shd w:val="clear" w:color="auto" w:fill="323E4F" w:themeFill="text2" w:themeFillShade="BF"/>
          </w:tcPr>
          <w:p w14:paraId="588798A0" w14:textId="77777777" w:rsidR="00B422CD" w:rsidRPr="00ED18F9" w:rsidRDefault="00B422CD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8379" w:type="dxa"/>
            <w:gridSpan w:val="2"/>
            <w:shd w:val="clear" w:color="auto" w:fill="323E4F" w:themeFill="text2" w:themeFillShade="BF"/>
          </w:tcPr>
          <w:p w14:paraId="64F71FAB" w14:textId="77777777" w:rsidR="00B422CD" w:rsidRPr="00ED18F9" w:rsidRDefault="00B422CD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Всего</w:t>
            </w:r>
          </w:p>
        </w:tc>
        <w:tc>
          <w:tcPr>
            <w:tcW w:w="958" w:type="dxa"/>
            <w:shd w:val="clear" w:color="auto" w:fill="323E4F" w:themeFill="text2" w:themeFillShade="BF"/>
          </w:tcPr>
          <w:p w14:paraId="7786D263" w14:textId="77777777" w:rsidR="00B422CD" w:rsidRPr="00ED18F9" w:rsidRDefault="00B422CD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100</w:t>
            </w:r>
          </w:p>
        </w:tc>
      </w:tr>
    </w:tbl>
    <w:p w14:paraId="2454D4C1" w14:textId="77777777"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6" w:name="_Toc489607684"/>
      <w:r w:rsidRPr="009955F8">
        <w:rPr>
          <w:rFonts w:ascii="Times New Roman" w:hAnsi="Times New Roman"/>
          <w:sz w:val="34"/>
          <w:szCs w:val="34"/>
        </w:rPr>
        <w:t xml:space="preserve">3. </w:t>
      </w:r>
      <w:r w:rsidR="005C6A23" w:rsidRPr="009955F8">
        <w:rPr>
          <w:rFonts w:ascii="Times New Roman" w:hAnsi="Times New Roman"/>
          <w:sz w:val="34"/>
          <w:szCs w:val="34"/>
        </w:rPr>
        <w:t xml:space="preserve">ОЦЕНОЧНАЯ </w:t>
      </w:r>
      <w:r w:rsidRPr="009955F8">
        <w:rPr>
          <w:rFonts w:ascii="Times New Roman" w:hAnsi="Times New Roman"/>
          <w:sz w:val="34"/>
          <w:szCs w:val="34"/>
        </w:rPr>
        <w:t>СТРАТЕГИЯ И ТЕХНИЧЕСКИЕ ОСОБЕННОСТИ ОЦЕНКИ</w:t>
      </w:r>
      <w:bookmarkEnd w:id="6"/>
    </w:p>
    <w:p w14:paraId="6572B665" w14:textId="77777777"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7" w:name="_Toc489607685"/>
      <w:r>
        <w:rPr>
          <w:rFonts w:ascii="Times New Roman" w:hAnsi="Times New Roman"/>
          <w:szCs w:val="28"/>
        </w:rPr>
        <w:t xml:space="preserve">3.1. </w:t>
      </w:r>
      <w:r w:rsidR="00DE39D8" w:rsidRPr="00ED18F9">
        <w:rPr>
          <w:rFonts w:ascii="Times New Roman" w:hAnsi="Times New Roman"/>
          <w:szCs w:val="28"/>
        </w:rPr>
        <w:t>ОСНОВНЫЕ ТРЕБОВАНИЯ</w:t>
      </w:r>
      <w:bookmarkEnd w:id="7"/>
    </w:p>
    <w:p w14:paraId="7CCC2910" w14:textId="77777777"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Стратегия устанавливает принципы и методы, которым должны соответствовать оценка и начисление баллов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14:paraId="3F504BFD" w14:textId="77777777" w:rsidR="005C6A23" w:rsidRPr="00ED18F9" w:rsidRDefault="00D37CEC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lastRenderedPageBreak/>
        <w:t>Экспертная оценка лежит в основе соревнований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. По этой причине она является предметом постоянного профессионального совершенствования и тщательного исследования. </w:t>
      </w:r>
      <w:r w:rsidRPr="00ED18F9">
        <w:rPr>
          <w:rFonts w:ascii="Times New Roman" w:hAnsi="Times New Roman" w:cs="Times New Roman"/>
          <w:sz w:val="28"/>
          <w:szCs w:val="28"/>
        </w:rPr>
        <w:t xml:space="preserve">Накопленный опыт в оценке будет определять будущее использование и направление развития основных инструментов оценки, применяемых на соревнованиях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: схема выставления оценки, конкурсное задание и информационная система </w:t>
      </w:r>
      <w:r w:rsidRPr="00ED18F9">
        <w:rPr>
          <w:rFonts w:ascii="Times New Roman" w:hAnsi="Times New Roman" w:cs="Times New Roman"/>
          <w:sz w:val="28"/>
          <w:szCs w:val="28"/>
        </w:rPr>
        <w:t>ч</w:t>
      </w:r>
      <w:r w:rsidR="005C6A23" w:rsidRPr="00ED18F9">
        <w:rPr>
          <w:rFonts w:ascii="Times New Roman" w:hAnsi="Times New Roman" w:cs="Times New Roman"/>
          <w:sz w:val="28"/>
          <w:szCs w:val="28"/>
        </w:rPr>
        <w:t>емпионата (CIS).</w:t>
      </w:r>
    </w:p>
    <w:p w14:paraId="06800873" w14:textId="77777777"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Оценка на </w:t>
      </w:r>
      <w:r w:rsidR="00127743">
        <w:rPr>
          <w:rFonts w:ascii="Times New Roman" w:hAnsi="Times New Roman" w:cs="Times New Roman"/>
          <w:sz w:val="28"/>
          <w:szCs w:val="28"/>
        </w:rPr>
        <w:t>соревнованиях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 xml:space="preserve"> попадает в одну из двух категорий: измерение и судейское решение. Для обеих категорий оценки использование точных эталонов для сравнения, по которым оценивается каждый аспект, является существенным для гарантии качества.</w:t>
      </w:r>
    </w:p>
    <w:p w14:paraId="78D0C797" w14:textId="77777777"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должна соответствовать процентным показателям в </w:t>
      </w:r>
      <w:r w:rsidR="00127743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Конкурсное задание является средством оценки для соревнования по компетенции, и оно также </w:t>
      </w:r>
      <w:r w:rsidR="00127743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ED18F9">
        <w:rPr>
          <w:rFonts w:ascii="Times New Roman" w:hAnsi="Times New Roman" w:cs="Times New Roman"/>
          <w:sz w:val="28"/>
          <w:szCs w:val="28"/>
        </w:rPr>
        <w:t>соответств</w:t>
      </w:r>
      <w:r w:rsidR="00127743">
        <w:rPr>
          <w:rFonts w:ascii="Times New Roman" w:hAnsi="Times New Roman" w:cs="Times New Roman"/>
          <w:sz w:val="28"/>
          <w:szCs w:val="28"/>
        </w:rPr>
        <w:t>овать</w:t>
      </w:r>
      <w:r w:rsidR="00127743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 Информаци</w:t>
      </w:r>
      <w:r w:rsidR="00EA0163" w:rsidRPr="00ED18F9">
        <w:rPr>
          <w:rFonts w:ascii="Times New Roman" w:hAnsi="Times New Roman" w:cs="Times New Roman"/>
          <w:sz w:val="28"/>
          <w:szCs w:val="28"/>
        </w:rPr>
        <w:t>онная система ч</w:t>
      </w:r>
      <w:r w:rsidRPr="00ED18F9">
        <w:rPr>
          <w:rFonts w:ascii="Times New Roman" w:hAnsi="Times New Roman" w:cs="Times New Roman"/>
          <w:sz w:val="28"/>
          <w:szCs w:val="28"/>
        </w:rPr>
        <w:t>емпионата (CIS) обеспечивает своевр</w:t>
      </w:r>
      <w:r w:rsidR="00EA0163" w:rsidRPr="00ED18F9">
        <w:rPr>
          <w:rFonts w:ascii="Times New Roman" w:hAnsi="Times New Roman" w:cs="Times New Roman"/>
          <w:sz w:val="28"/>
          <w:szCs w:val="28"/>
        </w:rPr>
        <w:t xml:space="preserve">еменную и точную запись оценок, что способствует надлежащей организации </w:t>
      </w:r>
      <w:r w:rsidR="00127743">
        <w:rPr>
          <w:rFonts w:ascii="Times New Roman" w:hAnsi="Times New Roman" w:cs="Times New Roman"/>
          <w:sz w:val="28"/>
          <w:szCs w:val="28"/>
        </w:rPr>
        <w:t>соревнований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14:paraId="7C85E550" w14:textId="77777777" w:rsidR="00DE39D8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в </w:t>
      </w:r>
      <w:r w:rsidR="00EA0163" w:rsidRPr="00ED18F9">
        <w:rPr>
          <w:rFonts w:ascii="Times New Roman" w:hAnsi="Times New Roman" w:cs="Times New Roman"/>
          <w:sz w:val="28"/>
          <w:szCs w:val="28"/>
        </w:rPr>
        <w:t>общих чертах является определяющим фактором для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A0163" w:rsidRPr="00ED18F9">
        <w:rPr>
          <w:rFonts w:ascii="Times New Roman" w:hAnsi="Times New Roman" w:cs="Times New Roman"/>
          <w:sz w:val="28"/>
          <w:szCs w:val="28"/>
        </w:rPr>
        <w:t>а</w:t>
      </w:r>
      <w:r w:rsidRPr="00ED18F9">
        <w:rPr>
          <w:rFonts w:ascii="Times New Roman" w:hAnsi="Times New Roman" w:cs="Times New Roman"/>
          <w:sz w:val="28"/>
          <w:szCs w:val="28"/>
        </w:rPr>
        <w:t xml:space="preserve"> разработки </w:t>
      </w:r>
      <w:r w:rsidR="00127743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задания. </w:t>
      </w:r>
      <w:r w:rsidR="00ED53C9" w:rsidRPr="00ED18F9">
        <w:rPr>
          <w:rFonts w:ascii="Times New Roman" w:hAnsi="Times New Roman" w:cs="Times New Roman"/>
          <w:sz w:val="28"/>
          <w:szCs w:val="28"/>
        </w:rPr>
        <w:t xml:space="preserve">В процессе дальнейшей разработки </w:t>
      </w: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онкурсное задание </w:t>
      </w:r>
      <w:r w:rsidR="00ED53C9" w:rsidRPr="00ED18F9">
        <w:rPr>
          <w:rFonts w:ascii="Times New Roman" w:hAnsi="Times New Roman" w:cs="Times New Roman"/>
          <w:sz w:val="28"/>
          <w:szCs w:val="28"/>
        </w:rPr>
        <w:t xml:space="preserve">будут разрабатываться и развиваться посредством итеративного процесса для того, чтобы совместно оптимизировать взаимосвязи в рамках </w:t>
      </w:r>
      <w:r w:rsidR="00ED53C9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 и Стратеги</w:t>
      </w:r>
      <w:r w:rsidR="00ED53C9" w:rsidRPr="00ED18F9">
        <w:rPr>
          <w:rFonts w:ascii="Times New Roman" w:hAnsi="Times New Roman" w:cs="Times New Roman"/>
          <w:sz w:val="28"/>
          <w:szCs w:val="28"/>
        </w:rPr>
        <w:t>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оценки. Они представляются на утверждение </w:t>
      </w:r>
      <w:r w:rsidR="00ED53C9" w:rsidRPr="00ED18F9">
        <w:rPr>
          <w:rFonts w:ascii="Times New Roman" w:hAnsi="Times New Roman" w:cs="Times New Roman"/>
          <w:sz w:val="28"/>
          <w:szCs w:val="28"/>
        </w:rPr>
        <w:t>Менеджеру компетенции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вместе, чтобы демонстрировать их качество и соответствие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ED53C9" w:rsidRPr="00ED18F9">
        <w:rPr>
          <w:rFonts w:ascii="Times New Roman" w:hAnsi="Times New Roman" w:cs="Times New Roman"/>
          <w:sz w:val="28"/>
          <w:szCs w:val="28"/>
        </w:rPr>
        <w:t>.</w:t>
      </w:r>
    </w:p>
    <w:p w14:paraId="37BB18D6" w14:textId="77777777" w:rsidR="00DE39D8" w:rsidRPr="009955F8" w:rsidRDefault="00DE39D8" w:rsidP="00B40FFB">
      <w:pPr>
        <w:pStyle w:val="-1"/>
        <w:rPr>
          <w:rFonts w:ascii="Times New Roman" w:hAnsi="Times New Roman"/>
          <w:sz w:val="34"/>
          <w:szCs w:val="34"/>
        </w:rPr>
      </w:pPr>
      <w:bookmarkStart w:id="8" w:name="_Toc489607686"/>
      <w:r w:rsidRPr="009955F8">
        <w:rPr>
          <w:rFonts w:ascii="Times New Roman" w:hAnsi="Times New Roman"/>
          <w:sz w:val="34"/>
          <w:szCs w:val="34"/>
        </w:rPr>
        <w:lastRenderedPageBreak/>
        <w:t>4. СХЕМА</w:t>
      </w:r>
      <w:r w:rsidR="00B40FFB" w:rsidRPr="009955F8">
        <w:rPr>
          <w:rFonts w:ascii="Times New Roman" w:hAnsi="Times New Roman"/>
          <w:sz w:val="34"/>
          <w:szCs w:val="34"/>
        </w:rPr>
        <w:t xml:space="preserve"> ВЫСТАВЛЕНИЯ ОЦЕНки</w:t>
      </w:r>
      <w:bookmarkEnd w:id="8"/>
    </w:p>
    <w:p w14:paraId="1FB49D70" w14:textId="77777777"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9" w:name="_Toc489607687"/>
      <w:r>
        <w:rPr>
          <w:rFonts w:ascii="Times New Roman" w:hAnsi="Times New Roman"/>
          <w:szCs w:val="28"/>
        </w:rPr>
        <w:t xml:space="preserve">4.1. </w:t>
      </w:r>
      <w:r w:rsidR="00B40FFB" w:rsidRPr="00ED18F9">
        <w:rPr>
          <w:rFonts w:ascii="Times New Roman" w:hAnsi="Times New Roman"/>
          <w:szCs w:val="28"/>
        </w:rPr>
        <w:t>ОБЩИЕ УКАЗАНИЯ</w:t>
      </w:r>
      <w:bookmarkEnd w:id="9"/>
    </w:p>
    <w:p w14:paraId="6F08A767" w14:textId="77777777"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данном разделе описывается роль и место Схемы выставления оценки</w:t>
      </w:r>
      <w:r w:rsidR="0044354A" w:rsidRPr="00ED18F9">
        <w:rPr>
          <w:rFonts w:ascii="Times New Roman" w:hAnsi="Times New Roman" w:cs="Times New Roman"/>
          <w:sz w:val="28"/>
          <w:szCs w:val="28"/>
        </w:rPr>
        <w:t>,п</w:t>
      </w:r>
      <w:r w:rsidR="007D3601" w:rsidRPr="00ED18F9">
        <w:rPr>
          <w:rFonts w:ascii="Times New Roman" w:hAnsi="Times New Roman" w:cs="Times New Roman"/>
          <w:sz w:val="28"/>
          <w:szCs w:val="28"/>
        </w:rPr>
        <w:t>роцесс выставления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7D3601" w:rsidRPr="00ED18F9">
        <w:rPr>
          <w:rFonts w:ascii="Times New Roman" w:hAnsi="Times New Roman" w:cs="Times New Roman"/>
          <w:sz w:val="28"/>
          <w:szCs w:val="28"/>
        </w:rPr>
        <w:t>ом оценки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конкурсант</w:t>
      </w:r>
      <w:r w:rsidR="007D3601" w:rsidRPr="00ED18F9">
        <w:rPr>
          <w:rFonts w:ascii="Times New Roman" w:hAnsi="Times New Roman" w:cs="Times New Roman"/>
          <w:sz w:val="28"/>
          <w:szCs w:val="28"/>
        </w:rPr>
        <w:t>у за</w:t>
      </w:r>
      <w:r w:rsidRPr="00ED18F9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7D3601" w:rsidRPr="00ED18F9">
        <w:rPr>
          <w:rFonts w:ascii="Times New Roman" w:hAnsi="Times New Roman" w:cs="Times New Roman"/>
          <w:sz w:val="28"/>
          <w:szCs w:val="28"/>
        </w:rPr>
        <w:t>е</w:t>
      </w:r>
      <w:r w:rsidRPr="00ED18F9">
        <w:rPr>
          <w:rFonts w:ascii="Times New Roman" w:hAnsi="Times New Roman" w:cs="Times New Roman"/>
          <w:sz w:val="28"/>
          <w:szCs w:val="28"/>
        </w:rPr>
        <w:t xml:space="preserve"> конкурсного задания</w:t>
      </w:r>
      <w:r w:rsidR="0044354A" w:rsidRPr="00ED18F9">
        <w:rPr>
          <w:rFonts w:ascii="Times New Roman" w:hAnsi="Times New Roman" w:cs="Times New Roman"/>
          <w:sz w:val="28"/>
          <w:szCs w:val="28"/>
        </w:rPr>
        <w:t>, а также п</w:t>
      </w:r>
      <w:r w:rsidRPr="00ED18F9">
        <w:rPr>
          <w:rFonts w:ascii="Times New Roman" w:hAnsi="Times New Roman" w:cs="Times New Roman"/>
          <w:sz w:val="28"/>
          <w:szCs w:val="28"/>
        </w:rPr>
        <w:t>роцедуры и требования к выставлению оценки.</w:t>
      </w:r>
    </w:p>
    <w:p w14:paraId="3A0B12D4" w14:textId="77777777"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Схема выставления оценки является основным инст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рументом </w:t>
      </w:r>
      <w:r w:rsidR="00834734">
        <w:rPr>
          <w:rFonts w:ascii="Times New Roman" w:hAnsi="Times New Roman" w:cs="Times New Roman"/>
          <w:sz w:val="28"/>
          <w:szCs w:val="28"/>
        </w:rPr>
        <w:t>соревнований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B162B5" w:rsidRPr="00ED18F9">
        <w:rPr>
          <w:rFonts w:ascii="Times New Roman" w:hAnsi="Times New Roman" w:cs="Times New Roman"/>
          <w:sz w:val="28"/>
          <w:szCs w:val="28"/>
        </w:rPr>
        <w:t>, определяя соответствиеоценки</w:t>
      </w:r>
      <w:r w:rsidR="0044354A" w:rsidRPr="00ED18F9">
        <w:rPr>
          <w:rFonts w:ascii="Times New Roman" w:hAnsi="Times New Roman" w:cs="Times New Roman"/>
          <w:sz w:val="28"/>
          <w:szCs w:val="28"/>
        </w:rPr>
        <w:t xml:space="preserve"> Конкурсного задания и </w:t>
      </w:r>
      <w:r w:rsidR="0044354A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 Она предназначена для распределения баллов по каждому оцениваемому аспекту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, который может относиться только к одному модулю </w:t>
      </w:r>
      <w:r w:rsidR="00B162B5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14:paraId="55DE24F5" w14:textId="77777777" w:rsidR="00B40FFB" w:rsidRPr="00ED18F9" w:rsidRDefault="00B162B5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Отражая весовые коэффициенты</w:t>
      </w:r>
      <w:r w:rsidR="00BA2CF0" w:rsidRPr="00ED18F9">
        <w:rPr>
          <w:rFonts w:ascii="Times New Roman" w:hAnsi="Times New Roman" w:cs="Times New Roman"/>
          <w:sz w:val="28"/>
          <w:szCs w:val="28"/>
        </w:rPr>
        <w:t>,</w:t>
      </w:r>
      <w:r w:rsidRPr="00ED18F9">
        <w:rPr>
          <w:rFonts w:ascii="Times New Roman" w:hAnsi="Times New Roman" w:cs="Times New Roman"/>
          <w:sz w:val="28"/>
          <w:szCs w:val="28"/>
        </w:rPr>
        <w:t xml:space="preserve"> указанные в </w:t>
      </w:r>
      <w:r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 Схема выставления оценок устанавливает параметры разработки Конкурсного задания.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В </w:t>
      </w:r>
      <w:r w:rsidR="00BA2CF0" w:rsidRPr="00ED18F9">
        <w:rPr>
          <w:rFonts w:ascii="Times New Roman" w:hAnsi="Times New Roman" w:cs="Times New Roman"/>
          <w:sz w:val="28"/>
          <w:szCs w:val="28"/>
        </w:rPr>
        <w:t>зависимости от природы навыка и требований к его оцениванию может быть полезно изначально разработать</w:t>
      </w:r>
      <w:r w:rsidR="00834734">
        <w:rPr>
          <w:rFonts w:ascii="Times New Roman" w:hAnsi="Times New Roman" w:cs="Times New Roman"/>
          <w:sz w:val="28"/>
          <w:szCs w:val="28"/>
        </w:rPr>
        <w:t>Схему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 выставления оценок более детально, чтобы она послужила руководством к разработке Конкурсного задания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. В </w:t>
      </w:r>
      <w:r w:rsidR="00BA2CF0" w:rsidRPr="00ED18F9">
        <w:rPr>
          <w:rFonts w:ascii="Times New Roman" w:hAnsi="Times New Roman" w:cs="Times New Roman"/>
          <w:sz w:val="28"/>
          <w:szCs w:val="28"/>
        </w:rPr>
        <w:t>другом случае разработка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 </w:t>
      </w:r>
      <w:r w:rsidR="00BA2CF0" w:rsidRPr="00ED18F9">
        <w:rPr>
          <w:rFonts w:ascii="Times New Roman" w:hAnsi="Times New Roman" w:cs="Times New Roman"/>
          <w:sz w:val="28"/>
          <w:szCs w:val="28"/>
        </w:rPr>
        <w:t>должна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основываться на 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обобщённой 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Схеме выставления оценки. </w:t>
      </w:r>
      <w:r w:rsidR="00BA2CF0" w:rsidRPr="00ED18F9">
        <w:rPr>
          <w:rFonts w:ascii="Times New Roman" w:hAnsi="Times New Roman" w:cs="Times New Roman"/>
          <w:sz w:val="28"/>
          <w:szCs w:val="28"/>
        </w:rPr>
        <w:t>Дальнейшая разработка Конкурсного задания сопровождается разработкой аспектов оценки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63CB1F5" w14:textId="77777777" w:rsidR="00B40FFB" w:rsidRPr="00ED18F9" w:rsidRDefault="002B142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разделе 2.1 указан максимально допустимый процент отклонения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, </w:t>
      </w:r>
      <w:r w:rsidRPr="00ED18F9">
        <w:rPr>
          <w:rFonts w:ascii="Times New Roman" w:hAnsi="Times New Roman" w:cs="Times New Roman"/>
          <w:sz w:val="28"/>
          <w:szCs w:val="28"/>
        </w:rPr>
        <w:t xml:space="preserve">Схемы выставления оценки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 </w:t>
      </w:r>
      <w:r w:rsidR="00B40FFB" w:rsidRPr="00ED18F9">
        <w:rPr>
          <w:rFonts w:ascii="Times New Roman" w:hAnsi="Times New Roman" w:cs="Times New Roman"/>
          <w:sz w:val="28"/>
          <w:szCs w:val="28"/>
        </w:rPr>
        <w:t>от долевых соотношений, приведенных в Спецификации стандартов.</w:t>
      </w:r>
    </w:p>
    <w:p w14:paraId="2183CD83" w14:textId="77777777"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>онкурсное задани</w:t>
      </w:r>
      <w:r w:rsidR="00882B54" w:rsidRPr="00ED18F9">
        <w:rPr>
          <w:rFonts w:ascii="Times New Roman" w:hAnsi="Times New Roman" w:cs="Times New Roman"/>
          <w:sz w:val="28"/>
          <w:szCs w:val="28"/>
        </w:rPr>
        <w:t>е могут разрабатываться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одним че</w:t>
      </w:r>
      <w:r w:rsidR="00882B54" w:rsidRPr="00ED18F9">
        <w:rPr>
          <w:rFonts w:ascii="Times New Roman" w:hAnsi="Times New Roman" w:cs="Times New Roman"/>
          <w:sz w:val="28"/>
          <w:szCs w:val="28"/>
        </w:rPr>
        <w:t>ловеком, группой экспертов или сторонним разработчиком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Подробная и окончательная 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>онкурсное</w:t>
      </w:r>
      <w:r w:rsidR="00882B54" w:rsidRPr="00ED18F9">
        <w:rPr>
          <w:rFonts w:ascii="Times New Roman" w:hAnsi="Times New Roman" w:cs="Times New Roman"/>
          <w:sz w:val="28"/>
          <w:szCs w:val="28"/>
        </w:rPr>
        <w:t xml:space="preserve"> задание</w:t>
      </w:r>
      <w:r w:rsidRPr="00ED18F9">
        <w:rPr>
          <w:rFonts w:ascii="Times New Roman" w:hAnsi="Times New Roman" w:cs="Times New Roman"/>
          <w:sz w:val="28"/>
          <w:szCs w:val="28"/>
        </w:rPr>
        <w:t>, должны быть утвержд</w:t>
      </w:r>
      <w:r w:rsidR="00882B54" w:rsidRPr="00ED18F9">
        <w:rPr>
          <w:rFonts w:ascii="Times New Roman" w:hAnsi="Times New Roman" w:cs="Times New Roman"/>
          <w:sz w:val="28"/>
          <w:szCs w:val="28"/>
        </w:rPr>
        <w:t xml:space="preserve">ены </w:t>
      </w:r>
      <w:r w:rsidR="00834734">
        <w:rPr>
          <w:rFonts w:ascii="Times New Roman" w:hAnsi="Times New Roman" w:cs="Times New Roman"/>
          <w:sz w:val="28"/>
          <w:szCs w:val="28"/>
        </w:rPr>
        <w:t>М</w:t>
      </w:r>
      <w:r w:rsidRPr="00ED18F9">
        <w:rPr>
          <w:rFonts w:ascii="Times New Roman" w:hAnsi="Times New Roman" w:cs="Times New Roman"/>
          <w:sz w:val="28"/>
          <w:szCs w:val="28"/>
        </w:rPr>
        <w:t>енеджером компетенци</w:t>
      </w:r>
      <w:r w:rsidR="00882B54" w:rsidRPr="00ED18F9">
        <w:rPr>
          <w:rFonts w:ascii="Times New Roman" w:hAnsi="Times New Roman" w:cs="Times New Roman"/>
          <w:sz w:val="28"/>
          <w:szCs w:val="28"/>
        </w:rPr>
        <w:t>и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14:paraId="586FD555" w14:textId="77777777"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Кроме того</w:t>
      </w:r>
      <w:r w:rsidR="003D1E51" w:rsidRPr="00ED18F9">
        <w:rPr>
          <w:rFonts w:ascii="Times New Roman" w:hAnsi="Times New Roman" w:cs="Times New Roman"/>
          <w:sz w:val="28"/>
          <w:szCs w:val="28"/>
        </w:rPr>
        <w:t>, всем</w:t>
      </w:r>
      <w:r w:rsidRPr="00ED18F9">
        <w:rPr>
          <w:rFonts w:ascii="Times New Roman" w:hAnsi="Times New Roman" w:cs="Times New Roman"/>
          <w:sz w:val="28"/>
          <w:szCs w:val="28"/>
        </w:rPr>
        <w:t xml:space="preserve"> экспертам предлагается представлять свои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 предложения по разработке </w:t>
      </w:r>
      <w:r w:rsidR="00834734">
        <w:rPr>
          <w:rFonts w:ascii="Times New Roman" w:hAnsi="Times New Roman" w:cs="Times New Roman"/>
          <w:sz w:val="28"/>
          <w:szCs w:val="28"/>
        </w:rPr>
        <w:t>С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хем </w:t>
      </w:r>
      <w:r w:rsidR="00834734">
        <w:rPr>
          <w:rFonts w:ascii="Times New Roman" w:hAnsi="Times New Roman" w:cs="Times New Roman"/>
          <w:sz w:val="28"/>
          <w:szCs w:val="28"/>
        </w:rPr>
        <w:t xml:space="preserve">выставления 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онкурсных заданийна форум экспертов </w:t>
      </w:r>
      <w:r w:rsidRPr="00ED18F9">
        <w:rPr>
          <w:rFonts w:ascii="Times New Roman" w:hAnsi="Times New Roman" w:cs="Times New Roman"/>
          <w:sz w:val="28"/>
          <w:szCs w:val="28"/>
        </w:rPr>
        <w:t xml:space="preserve">для </w:t>
      </w:r>
      <w:r w:rsidR="003D1E51" w:rsidRPr="00ED18F9">
        <w:rPr>
          <w:rFonts w:ascii="Times New Roman" w:hAnsi="Times New Roman" w:cs="Times New Roman"/>
          <w:sz w:val="28"/>
          <w:szCs w:val="28"/>
        </w:rPr>
        <w:t>дальнейшего их рассмотрения Менеджером компетенции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14:paraId="5558074D" w14:textId="77777777" w:rsidR="00DE39D8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lastRenderedPageBreak/>
        <w:t>Во всех случаях полная и утвержденная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 Менеджером компетенции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Схема выставления оценки должна быть введена в информационную систему </w:t>
      </w:r>
      <w:r w:rsidR="00834734">
        <w:rPr>
          <w:rFonts w:ascii="Times New Roman" w:hAnsi="Times New Roman" w:cs="Times New Roman"/>
          <w:sz w:val="28"/>
          <w:szCs w:val="28"/>
        </w:rPr>
        <w:t>соревнований</w:t>
      </w:r>
      <w:r w:rsidRPr="00ED18F9">
        <w:rPr>
          <w:rFonts w:ascii="Times New Roman" w:hAnsi="Times New Roman" w:cs="Times New Roman"/>
          <w:sz w:val="28"/>
          <w:szCs w:val="28"/>
        </w:rPr>
        <w:t xml:space="preserve"> (CIS) не менее чем за два дня до </w:t>
      </w:r>
      <w:r w:rsidR="00834734">
        <w:rPr>
          <w:rFonts w:ascii="Times New Roman" w:hAnsi="Times New Roman" w:cs="Times New Roman"/>
          <w:sz w:val="28"/>
          <w:szCs w:val="28"/>
        </w:rPr>
        <w:t>начала соревнований</w:t>
      </w:r>
      <w:r w:rsidRPr="00ED18F9">
        <w:rPr>
          <w:rFonts w:ascii="Times New Roman" w:hAnsi="Times New Roman" w:cs="Times New Roman"/>
          <w:sz w:val="28"/>
          <w:szCs w:val="28"/>
        </w:rPr>
        <w:t>, с использованием стандартной электронной таблицы CIS или других согласованных способов. Главный эксперт является ответственным за данный процесс.</w:t>
      </w:r>
    </w:p>
    <w:p w14:paraId="2D1D049E" w14:textId="77777777"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0" w:name="_Toc489607688"/>
      <w:r>
        <w:rPr>
          <w:rFonts w:ascii="Times New Roman" w:hAnsi="Times New Roman"/>
          <w:szCs w:val="28"/>
        </w:rPr>
        <w:t xml:space="preserve">4.2. </w:t>
      </w:r>
      <w:r w:rsidR="00DE39D8" w:rsidRPr="00ED18F9">
        <w:rPr>
          <w:rFonts w:ascii="Times New Roman" w:hAnsi="Times New Roman"/>
          <w:szCs w:val="28"/>
        </w:rPr>
        <w:t>КРИТЕРИИ ОЦЕНКИ</w:t>
      </w:r>
      <w:bookmarkEnd w:id="10"/>
    </w:p>
    <w:p w14:paraId="4D46ED9A" w14:textId="77777777"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Основные заголовки Схемы выставления оцен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ки являются критериями оценки. </w:t>
      </w:r>
      <w:r w:rsidRPr="00ED18F9">
        <w:rPr>
          <w:rFonts w:ascii="Times New Roman" w:hAnsi="Times New Roman" w:cs="Times New Roman"/>
          <w:sz w:val="28"/>
          <w:szCs w:val="28"/>
        </w:rPr>
        <w:t xml:space="preserve">В некоторых соревнованиях по компетенции критерии оценки могут совпадать с заголовками разделов в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; в других они могут полностью отличаться. Как правило, бывает от пяти до девяти критериев оценки</w:t>
      </w:r>
      <w:r w:rsidR="003D1E51" w:rsidRPr="00ED18F9">
        <w:rPr>
          <w:rFonts w:ascii="Times New Roman" w:hAnsi="Times New Roman" w:cs="Times New Roman"/>
          <w:sz w:val="28"/>
          <w:szCs w:val="28"/>
        </w:rPr>
        <w:t>, при этом количество критериев оценки должно быть не менее трёх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Независимо от того, совпадают ли они с заголовками, Схема выставления оценки должна отражать долевые соотношения, указанные в 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14:paraId="3515FC5F" w14:textId="77777777"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Критерии оценки создаются лицом (группой</w:t>
      </w:r>
      <w:r w:rsidR="00BC3813" w:rsidRPr="00ED18F9">
        <w:rPr>
          <w:rFonts w:ascii="Times New Roman" w:hAnsi="Times New Roman" w:cs="Times New Roman"/>
          <w:sz w:val="28"/>
          <w:szCs w:val="28"/>
        </w:rPr>
        <w:t xml:space="preserve"> лиц</w:t>
      </w:r>
      <w:r w:rsidRPr="00ED18F9">
        <w:rPr>
          <w:rFonts w:ascii="Times New Roman" w:hAnsi="Times New Roman" w:cs="Times New Roman"/>
          <w:sz w:val="28"/>
          <w:szCs w:val="28"/>
        </w:rPr>
        <w:t xml:space="preserve">), разрабатывающим Схему выставления оценки, которое может по своему усмотрению определять критерии, которые оно сочтет наиболее подходящими для оценки выполнения </w:t>
      </w:r>
      <w:r w:rsidR="000A1F96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задания. </w:t>
      </w:r>
    </w:p>
    <w:p w14:paraId="277F90AB" w14:textId="77777777"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Сводная ведомость оценок, генерируемая CIS, включает перечень критериев оценки.</w:t>
      </w:r>
    </w:p>
    <w:p w14:paraId="63DDC6E3" w14:textId="77777777" w:rsidR="00DE39D8" w:rsidRPr="009955F8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Количество баллов, назначаемых по каждому критерию, рассчитывается </w:t>
      </w:r>
      <w:r w:rsidR="000A1F96">
        <w:rPr>
          <w:rFonts w:ascii="Times New Roman" w:hAnsi="Times New Roman" w:cs="Times New Roman"/>
          <w:sz w:val="28"/>
          <w:szCs w:val="28"/>
        </w:rPr>
        <w:t>CIS</w:t>
      </w:r>
      <w:r w:rsidRPr="00ED18F9">
        <w:rPr>
          <w:rFonts w:ascii="Times New Roman" w:hAnsi="Times New Roman" w:cs="Times New Roman"/>
          <w:sz w:val="28"/>
          <w:szCs w:val="28"/>
        </w:rPr>
        <w:t>. Это будет общая сумма баллов, присужденных по каждому аспекту в рамках данного критерия оценки.</w:t>
      </w:r>
    </w:p>
    <w:p w14:paraId="4E23D957" w14:textId="77777777"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1" w:name="_Toc489607689"/>
      <w:r>
        <w:rPr>
          <w:rFonts w:ascii="Times New Roman" w:hAnsi="Times New Roman"/>
          <w:szCs w:val="28"/>
        </w:rPr>
        <w:t xml:space="preserve">4.3. </w:t>
      </w:r>
      <w:r w:rsidR="00DE39D8" w:rsidRPr="00ED18F9">
        <w:rPr>
          <w:rFonts w:ascii="Times New Roman" w:hAnsi="Times New Roman"/>
          <w:szCs w:val="28"/>
        </w:rPr>
        <w:t>СУБКРИТЕРИИ</w:t>
      </w:r>
      <w:bookmarkEnd w:id="11"/>
    </w:p>
    <w:p w14:paraId="5055C781" w14:textId="77777777" w:rsidR="00A91D4B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Каждый критерий оценки разделяется на один или более субкритериев. Каждый субкритерий становится заголовком </w:t>
      </w:r>
      <w:r w:rsidR="000A1F96">
        <w:rPr>
          <w:rFonts w:ascii="Times New Roman" w:hAnsi="Times New Roman" w:cs="Times New Roman"/>
          <w:sz w:val="28"/>
          <w:szCs w:val="28"/>
        </w:rPr>
        <w:t>С</w:t>
      </w:r>
      <w:r w:rsidRPr="00ED18F9">
        <w:rPr>
          <w:rFonts w:ascii="Times New Roman" w:hAnsi="Times New Roman" w:cs="Times New Roman"/>
          <w:sz w:val="28"/>
          <w:szCs w:val="28"/>
        </w:rPr>
        <w:t>хемы выставления оценок.</w:t>
      </w:r>
    </w:p>
    <w:p w14:paraId="05D38518" w14:textId="77777777" w:rsidR="00A91D4B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каждой ведомости оценок (субкритериев) указан конкретный день, в который она будет заполняться.</w:t>
      </w:r>
    </w:p>
    <w:p w14:paraId="1EA5AC68" w14:textId="77777777" w:rsidR="00DE39D8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lastRenderedPageBreak/>
        <w:t>Каждая ведомость оценок (субкритериев) содержит оцениваемые аспекты, подлежащие оценке. Для каждого вида оценки имеется специальная ведомость оценок.</w:t>
      </w:r>
    </w:p>
    <w:p w14:paraId="54D3DE95" w14:textId="77777777"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2" w:name="_Toc489607690"/>
      <w:r>
        <w:rPr>
          <w:rFonts w:ascii="Times New Roman" w:hAnsi="Times New Roman"/>
          <w:szCs w:val="28"/>
        </w:rPr>
        <w:t xml:space="preserve">4.4. </w:t>
      </w:r>
      <w:r w:rsidR="00DE39D8" w:rsidRPr="00ED18F9">
        <w:rPr>
          <w:rFonts w:ascii="Times New Roman" w:hAnsi="Times New Roman"/>
          <w:szCs w:val="28"/>
        </w:rPr>
        <w:t>АСПЕКТЫ</w:t>
      </w:r>
      <w:bookmarkEnd w:id="12"/>
    </w:p>
    <w:p w14:paraId="5F0EDAEF" w14:textId="77777777" w:rsidR="00DE39D8" w:rsidRPr="00ED18F9" w:rsidRDefault="00DE39D8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Каждый аспект подробно описывает один из оцениваемых показателей, а также возможные оценки или инструкции по выставлению оценок. </w:t>
      </w:r>
    </w:p>
    <w:p w14:paraId="57F1F6BD" w14:textId="77777777" w:rsidR="00DE39D8" w:rsidRPr="0029547E" w:rsidRDefault="00D16F4B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В ведомости оценок подробно перечисляется каждый аспект, по которому выставляется </w:t>
      </w:r>
      <w:r w:rsidR="000A1F96">
        <w:rPr>
          <w:rFonts w:ascii="Times New Roman" w:hAnsi="Times New Roman"/>
          <w:sz w:val="28"/>
          <w:szCs w:val="28"/>
          <w:lang w:val="ru-RU"/>
        </w:rPr>
        <w:t>отметка</w:t>
      </w:r>
      <w:r w:rsidRPr="00ED18F9">
        <w:rPr>
          <w:rFonts w:ascii="Times New Roman" w:hAnsi="Times New Roman"/>
          <w:sz w:val="28"/>
          <w:szCs w:val="28"/>
          <w:lang w:val="ru-RU"/>
        </w:rPr>
        <w:t>, вместе с назначенным для его оценки количеством баллов</w:t>
      </w:r>
      <w:r w:rsidR="00FD20DE" w:rsidRPr="00ED18F9">
        <w:rPr>
          <w:rFonts w:ascii="Times New Roman" w:hAnsi="Times New Roman"/>
          <w:sz w:val="28"/>
          <w:szCs w:val="28"/>
          <w:lang w:val="ru-RU"/>
        </w:rPr>
        <w:t>.</w:t>
      </w:r>
    </w:p>
    <w:p w14:paraId="78938A6C" w14:textId="77777777" w:rsidR="00DE39D8" w:rsidRPr="00ED18F9" w:rsidRDefault="00AE6AB7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Сумма баллов, присуждаемых по каждому аспекту, должна попадать в диапазон баллов, определенных для каждого раздела компетенции в </w:t>
      </w:r>
      <w:r w:rsidR="000A1F96">
        <w:rPr>
          <w:rFonts w:ascii="Times New Roman" w:hAnsi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/>
          <w:sz w:val="28"/>
          <w:szCs w:val="28"/>
          <w:lang w:val="ru-RU"/>
        </w:rPr>
        <w:t>. Она будет отображаться в таблице распределения баллов CIS, в следующем формате</w:t>
      </w:r>
      <w:r w:rsidR="000A1F96">
        <w:rPr>
          <w:rFonts w:ascii="Times New Roman" w:hAnsi="Times New Roman"/>
          <w:sz w:val="28"/>
          <w:szCs w:val="28"/>
          <w:lang w:val="ru-RU"/>
        </w:rPr>
        <w:t>:</w:t>
      </w:r>
    </w:p>
    <w:p w14:paraId="4F32424D" w14:textId="77777777" w:rsidR="00DE39D8" w:rsidRPr="009955F8" w:rsidRDefault="00DE39D8" w:rsidP="00DE39D8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f"/>
        <w:tblW w:w="10073" w:type="dxa"/>
        <w:jc w:val="center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600"/>
        <w:gridCol w:w="600"/>
        <w:gridCol w:w="520"/>
        <w:gridCol w:w="567"/>
        <w:gridCol w:w="567"/>
        <w:gridCol w:w="749"/>
        <w:gridCol w:w="527"/>
        <w:gridCol w:w="675"/>
        <w:gridCol w:w="600"/>
        <w:gridCol w:w="567"/>
        <w:gridCol w:w="71"/>
        <w:gridCol w:w="780"/>
        <w:gridCol w:w="992"/>
        <w:gridCol w:w="642"/>
      </w:tblGrid>
      <w:tr w:rsidR="00EF2CDB" w:rsidRPr="009955F8" w14:paraId="52CFA5F6" w14:textId="77777777" w:rsidTr="00225CA5">
        <w:trPr>
          <w:cantSplit/>
          <w:trHeight w:val="1538"/>
          <w:jc w:val="center"/>
        </w:trPr>
        <w:tc>
          <w:tcPr>
            <w:tcW w:w="7659" w:type="dxa"/>
            <w:gridSpan w:val="12"/>
            <w:shd w:val="clear" w:color="auto" w:fill="5B9BD5" w:themeFill="accent1"/>
            <w:vAlign w:val="center"/>
          </w:tcPr>
          <w:p w14:paraId="5626618F" w14:textId="77777777" w:rsidR="00EF2CDB" w:rsidRPr="009955F8" w:rsidRDefault="00EF2CDB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24"/>
              </w:rPr>
              <w:t>Критерий</w:t>
            </w:r>
          </w:p>
        </w:tc>
        <w:tc>
          <w:tcPr>
            <w:tcW w:w="780" w:type="dxa"/>
            <w:shd w:val="clear" w:color="auto" w:fill="5B9BD5" w:themeFill="accent1"/>
            <w:textDirection w:val="btLr"/>
          </w:tcPr>
          <w:p w14:paraId="19797FC5" w14:textId="77777777" w:rsidR="00EF2CDB" w:rsidRPr="009955F8" w:rsidRDefault="00EF2CDB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</w:rPr>
              <w:t>Итого баллов за раздел WSSS</w:t>
            </w:r>
          </w:p>
        </w:tc>
        <w:tc>
          <w:tcPr>
            <w:tcW w:w="992" w:type="dxa"/>
            <w:shd w:val="clear" w:color="auto" w:fill="5B9BD5" w:themeFill="accent1"/>
            <w:textDirection w:val="btLr"/>
          </w:tcPr>
          <w:p w14:paraId="652773B8" w14:textId="77777777" w:rsidR="00EF2CDB" w:rsidRPr="009955F8" w:rsidRDefault="00EF2CDB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14"/>
              </w:rPr>
              <w:t>БАЛЛЫ СПЕЦИФИКАЦИИ СТАНДАРТОВ WORLDSKILLS НА КАЖДЫЙ РАЗДЕЛ</w:t>
            </w:r>
          </w:p>
        </w:tc>
        <w:tc>
          <w:tcPr>
            <w:tcW w:w="642" w:type="dxa"/>
            <w:shd w:val="clear" w:color="auto" w:fill="5B9BD5" w:themeFill="accent1"/>
            <w:textDirection w:val="btLr"/>
          </w:tcPr>
          <w:p w14:paraId="358F3ACD" w14:textId="77777777" w:rsidR="00EF2CDB" w:rsidRPr="009955F8" w:rsidRDefault="00EF2CDB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14"/>
              </w:rPr>
              <w:t>ВЕЛИЧИНА ОТКЛОНЕНИЯ</w:t>
            </w:r>
          </w:p>
        </w:tc>
      </w:tr>
      <w:tr w:rsidR="00D6171C" w:rsidRPr="009955F8" w14:paraId="2F1E3FA2" w14:textId="77777777" w:rsidTr="00EF2CDB">
        <w:trPr>
          <w:trHeight w:val="501"/>
          <w:jc w:val="center"/>
        </w:trPr>
        <w:tc>
          <w:tcPr>
            <w:tcW w:w="1616" w:type="dxa"/>
            <w:vMerge w:val="restart"/>
            <w:shd w:val="clear" w:color="auto" w:fill="5B9BD5" w:themeFill="accent1"/>
            <w:textDirection w:val="btLr"/>
            <w:vAlign w:val="center"/>
          </w:tcPr>
          <w:p w14:paraId="031E9FE5" w14:textId="77777777" w:rsidR="00D6171C" w:rsidRPr="009955F8" w:rsidRDefault="00D6171C" w:rsidP="00F9645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D6171C">
              <w:rPr>
                <w:b/>
                <w:color w:val="FFFFFF" w:themeColor="background1"/>
                <w:sz w:val="24"/>
              </w:rPr>
              <w:t>3</w:t>
            </w:r>
            <w:r w:rsidRPr="009955F8">
              <w:rPr>
                <w:b/>
                <w:color w:val="FFFFFF" w:themeColor="background1"/>
                <w:sz w:val="24"/>
              </w:rPr>
              <w:t xml:space="preserve">Разделы Спецификации стандарта </w:t>
            </w:r>
            <w:r w:rsidRPr="009955F8">
              <w:rPr>
                <w:b/>
                <w:color w:val="FFFFFF" w:themeColor="background1"/>
                <w:sz w:val="24"/>
                <w:lang w:val="en-US"/>
              </w:rPr>
              <w:t>WS</w:t>
            </w:r>
            <w:r w:rsidRPr="009955F8">
              <w:rPr>
                <w:b/>
                <w:color w:val="FFFFFF" w:themeColor="background1"/>
                <w:sz w:val="24"/>
              </w:rPr>
              <w:t xml:space="preserve"> (</w:t>
            </w:r>
            <w:r w:rsidRPr="009955F8">
              <w:rPr>
                <w:b/>
                <w:color w:val="FFFFFF" w:themeColor="background1"/>
                <w:sz w:val="24"/>
                <w:lang w:val="en-US"/>
              </w:rPr>
              <w:t>WSSS</w:t>
            </w:r>
            <w:r w:rsidRPr="009955F8">
              <w:rPr>
                <w:b/>
                <w:color w:val="FFFFFF" w:themeColor="background1"/>
                <w:sz w:val="24"/>
              </w:rPr>
              <w:t>)</w:t>
            </w: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14:paraId="48E8B948" w14:textId="77777777" w:rsidR="00D6171C" w:rsidRPr="009955F8" w:rsidRDefault="00D6171C" w:rsidP="00F964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14:paraId="2318D5A1" w14:textId="77777777" w:rsidR="00D6171C" w:rsidRPr="009955F8" w:rsidRDefault="00D6171C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20" w:type="dxa"/>
            <w:shd w:val="clear" w:color="auto" w:fill="323E4F" w:themeFill="text2" w:themeFillShade="BF"/>
            <w:vAlign w:val="center"/>
          </w:tcPr>
          <w:p w14:paraId="0AC83D23" w14:textId="77777777" w:rsidR="00D6171C" w:rsidRPr="009955F8" w:rsidRDefault="00D6171C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  <w:shd w:val="clear" w:color="auto" w:fill="323E4F" w:themeFill="text2" w:themeFillShade="BF"/>
            <w:vAlign w:val="center"/>
          </w:tcPr>
          <w:p w14:paraId="3EDE0B4E" w14:textId="77777777" w:rsidR="00D6171C" w:rsidRPr="009955F8" w:rsidRDefault="00D6171C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567" w:type="dxa"/>
            <w:shd w:val="clear" w:color="auto" w:fill="323E4F" w:themeFill="text2" w:themeFillShade="BF"/>
            <w:vAlign w:val="center"/>
          </w:tcPr>
          <w:p w14:paraId="676493E3" w14:textId="77777777" w:rsidR="00D6171C" w:rsidRPr="009955F8" w:rsidRDefault="00D6171C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749" w:type="dxa"/>
            <w:shd w:val="clear" w:color="auto" w:fill="323E4F" w:themeFill="text2" w:themeFillShade="BF"/>
            <w:vAlign w:val="center"/>
          </w:tcPr>
          <w:p w14:paraId="188A6287" w14:textId="77777777" w:rsidR="00D6171C" w:rsidRPr="009955F8" w:rsidRDefault="00D6171C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527" w:type="dxa"/>
            <w:shd w:val="clear" w:color="auto" w:fill="323E4F" w:themeFill="text2" w:themeFillShade="BF"/>
            <w:vAlign w:val="center"/>
          </w:tcPr>
          <w:p w14:paraId="0FF2A093" w14:textId="77777777" w:rsidR="00D6171C" w:rsidRPr="009955F8" w:rsidRDefault="00D6171C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675" w:type="dxa"/>
            <w:shd w:val="clear" w:color="auto" w:fill="323E4F" w:themeFill="text2" w:themeFillShade="BF"/>
            <w:vAlign w:val="center"/>
          </w:tcPr>
          <w:p w14:paraId="6A06DE79" w14:textId="77777777" w:rsidR="00D6171C" w:rsidRPr="009955F8" w:rsidRDefault="00D6171C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14:paraId="2491B534" w14:textId="77777777" w:rsidR="00D6171C" w:rsidRPr="009955F8" w:rsidRDefault="00D6171C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  <w:shd w:val="clear" w:color="auto" w:fill="323E4F" w:themeFill="text2" w:themeFillShade="BF"/>
            <w:vAlign w:val="center"/>
          </w:tcPr>
          <w:p w14:paraId="04E15F4A" w14:textId="77777777" w:rsidR="00D6171C" w:rsidRPr="009955F8" w:rsidRDefault="00D6171C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  <w:gridSpan w:val="2"/>
            <w:shd w:val="clear" w:color="auto" w:fill="323E4F" w:themeFill="text2" w:themeFillShade="BF"/>
            <w:vAlign w:val="center"/>
          </w:tcPr>
          <w:p w14:paraId="551153BA" w14:textId="77777777" w:rsidR="00D6171C" w:rsidRPr="009955F8" w:rsidRDefault="00D6171C" w:rsidP="00AE6AB7">
            <w:pPr>
              <w:ind w:right="172" w:hanging="176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323E4F" w:themeFill="text2" w:themeFillShade="BF"/>
          </w:tcPr>
          <w:p w14:paraId="14C5E91B" w14:textId="77777777" w:rsidR="00D6171C" w:rsidRPr="009955F8" w:rsidRDefault="00D6171C" w:rsidP="00F96457">
            <w:pPr>
              <w:jc w:val="both"/>
              <w:rPr>
                <w:b/>
              </w:rPr>
            </w:pPr>
          </w:p>
        </w:tc>
        <w:tc>
          <w:tcPr>
            <w:tcW w:w="642" w:type="dxa"/>
            <w:shd w:val="clear" w:color="auto" w:fill="323E4F" w:themeFill="text2" w:themeFillShade="BF"/>
          </w:tcPr>
          <w:p w14:paraId="078C5ED1" w14:textId="77777777" w:rsidR="00D6171C" w:rsidRPr="009955F8" w:rsidRDefault="00D6171C" w:rsidP="00F96457">
            <w:pPr>
              <w:jc w:val="both"/>
              <w:rPr>
                <w:b/>
              </w:rPr>
            </w:pPr>
          </w:p>
        </w:tc>
      </w:tr>
      <w:tr w:rsidR="009D1AD9" w:rsidRPr="009955F8" w14:paraId="61E154CA" w14:textId="77777777" w:rsidTr="00EF2CDB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14:paraId="367BFD2C" w14:textId="77777777" w:rsidR="009D1AD9" w:rsidRPr="009955F8" w:rsidRDefault="009D1AD9" w:rsidP="009D1AD9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14:paraId="4DAC5A39" w14:textId="77777777" w:rsidR="009D1AD9" w:rsidRPr="009955F8" w:rsidRDefault="009D1AD9" w:rsidP="009D1AD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00" w:type="dxa"/>
            <w:vAlign w:val="center"/>
          </w:tcPr>
          <w:p w14:paraId="680E235B" w14:textId="77777777" w:rsidR="009D1AD9" w:rsidRPr="009D1AD9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520" w:type="dxa"/>
            <w:vAlign w:val="center"/>
          </w:tcPr>
          <w:p w14:paraId="016F546C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67" w:type="dxa"/>
            <w:vAlign w:val="center"/>
          </w:tcPr>
          <w:p w14:paraId="2706581A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vAlign w:val="center"/>
          </w:tcPr>
          <w:p w14:paraId="396E9F02" w14:textId="77777777" w:rsidR="009D1AD9" w:rsidRPr="009955F8" w:rsidRDefault="00816FF5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49" w:type="dxa"/>
            <w:vAlign w:val="center"/>
          </w:tcPr>
          <w:p w14:paraId="63D6F298" w14:textId="77777777" w:rsidR="009D1AD9" w:rsidRPr="009955F8" w:rsidRDefault="00816FF5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7" w:type="dxa"/>
            <w:vAlign w:val="center"/>
          </w:tcPr>
          <w:p w14:paraId="482591BA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75" w:type="dxa"/>
            <w:vAlign w:val="center"/>
          </w:tcPr>
          <w:p w14:paraId="6454649C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600" w:type="dxa"/>
            <w:vAlign w:val="center"/>
          </w:tcPr>
          <w:p w14:paraId="14A49EEC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567" w:type="dxa"/>
            <w:vAlign w:val="center"/>
          </w:tcPr>
          <w:p w14:paraId="0A718CF1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4138BEC9" w14:textId="77777777" w:rsidR="009D1AD9" w:rsidRPr="00D6171C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8FBF891" w14:textId="77777777" w:rsidR="009D1AD9" w:rsidRPr="00D6171C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642" w:type="dxa"/>
            <w:shd w:val="clear" w:color="auto" w:fill="F2F2F2" w:themeFill="background1" w:themeFillShade="F2"/>
            <w:vAlign w:val="center"/>
          </w:tcPr>
          <w:p w14:paraId="357B9A75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9D1AD9" w:rsidRPr="009955F8" w14:paraId="47823253" w14:textId="77777777" w:rsidTr="00EF2CDB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14:paraId="1C7EC4DE" w14:textId="77777777" w:rsidR="009D1AD9" w:rsidRPr="009955F8" w:rsidRDefault="009D1AD9" w:rsidP="009D1AD9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14:paraId="46533950" w14:textId="77777777" w:rsidR="009D1AD9" w:rsidRPr="009955F8" w:rsidRDefault="009D1AD9" w:rsidP="009D1AD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0" w:type="dxa"/>
            <w:vAlign w:val="center"/>
          </w:tcPr>
          <w:p w14:paraId="01CA828A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20" w:type="dxa"/>
            <w:vAlign w:val="center"/>
          </w:tcPr>
          <w:p w14:paraId="50FE9EC1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31D3BEA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3905CC5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7443C675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vAlign w:val="center"/>
          </w:tcPr>
          <w:p w14:paraId="67216EFD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14:paraId="08ABBCC0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14:paraId="3F74C740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E0CB03F" w14:textId="77777777" w:rsidR="009D1AD9" w:rsidRPr="00D6171C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47D26476" w14:textId="77777777" w:rsidR="009D1AD9" w:rsidRPr="00D63424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D64DB35" w14:textId="77777777" w:rsidR="009D1AD9" w:rsidRPr="00D63424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642" w:type="dxa"/>
            <w:shd w:val="clear" w:color="auto" w:fill="F2F2F2" w:themeFill="background1" w:themeFillShade="F2"/>
            <w:vAlign w:val="center"/>
          </w:tcPr>
          <w:p w14:paraId="513A6003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9D1AD9" w:rsidRPr="009955F8" w14:paraId="3B8735D1" w14:textId="77777777" w:rsidTr="00EF2CDB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14:paraId="68D16ED2" w14:textId="77777777" w:rsidR="009D1AD9" w:rsidRPr="009955F8" w:rsidRDefault="009D1AD9" w:rsidP="009D1AD9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14:paraId="459551DE" w14:textId="77777777" w:rsidR="009D1AD9" w:rsidRPr="009955F8" w:rsidRDefault="009D1AD9" w:rsidP="009D1AD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14:paraId="0C729ADA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center"/>
          </w:tcPr>
          <w:p w14:paraId="23AB5192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7E65269A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0986D69D" w14:textId="77777777" w:rsidR="009D1AD9" w:rsidRPr="009955F8" w:rsidRDefault="00816FF5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" w:type="dxa"/>
            <w:vAlign w:val="center"/>
          </w:tcPr>
          <w:p w14:paraId="14E3F178" w14:textId="77777777" w:rsidR="009D1AD9" w:rsidRPr="009955F8" w:rsidRDefault="00816FF5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7" w:type="dxa"/>
            <w:vAlign w:val="center"/>
          </w:tcPr>
          <w:p w14:paraId="07B3576C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5" w:type="dxa"/>
            <w:vAlign w:val="center"/>
          </w:tcPr>
          <w:p w14:paraId="062D8103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vAlign w:val="center"/>
          </w:tcPr>
          <w:p w14:paraId="1ABAFB1A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23FD1F7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3566A914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E712E85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13</w:t>
            </w:r>
          </w:p>
        </w:tc>
        <w:tc>
          <w:tcPr>
            <w:tcW w:w="642" w:type="dxa"/>
            <w:shd w:val="clear" w:color="auto" w:fill="F2F2F2" w:themeFill="background1" w:themeFillShade="F2"/>
            <w:vAlign w:val="center"/>
          </w:tcPr>
          <w:p w14:paraId="17127E62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9D1AD9" w:rsidRPr="009955F8" w14:paraId="6F156206" w14:textId="77777777" w:rsidTr="00EF2CDB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14:paraId="4D285FF4" w14:textId="77777777" w:rsidR="009D1AD9" w:rsidRPr="009955F8" w:rsidRDefault="009D1AD9" w:rsidP="009D1AD9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14:paraId="20F5E2FE" w14:textId="77777777" w:rsidR="009D1AD9" w:rsidRPr="009955F8" w:rsidRDefault="009D1AD9" w:rsidP="009D1AD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14:paraId="1411EB77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20" w:type="dxa"/>
            <w:vAlign w:val="center"/>
          </w:tcPr>
          <w:p w14:paraId="0E82E8C2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F281A9D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91E575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081C8CFA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vAlign w:val="center"/>
          </w:tcPr>
          <w:p w14:paraId="4A5913A2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14:paraId="56530C43" w14:textId="77777777" w:rsidR="009D1AD9" w:rsidRPr="00F3626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14:paraId="4B0A3B15" w14:textId="77777777" w:rsidR="009D1AD9" w:rsidRPr="00F3626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897F2D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4FE0C66D" w14:textId="77777777" w:rsidR="009D1AD9" w:rsidRPr="00D63424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D291EB5" w14:textId="77777777" w:rsidR="009D1AD9" w:rsidRPr="00D63424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642" w:type="dxa"/>
            <w:shd w:val="clear" w:color="auto" w:fill="F2F2F2" w:themeFill="background1" w:themeFillShade="F2"/>
            <w:vAlign w:val="center"/>
          </w:tcPr>
          <w:p w14:paraId="2D8C012A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9D1AD9" w:rsidRPr="009955F8" w14:paraId="73CF5321" w14:textId="77777777" w:rsidTr="00EF2CDB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14:paraId="225E821C" w14:textId="77777777" w:rsidR="009D1AD9" w:rsidRPr="009955F8" w:rsidRDefault="009D1AD9" w:rsidP="009D1AD9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14:paraId="1EB21E73" w14:textId="77777777" w:rsidR="009D1AD9" w:rsidRPr="009955F8" w:rsidRDefault="009D1AD9" w:rsidP="009D1AD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14:paraId="3246F70C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20" w:type="dxa"/>
            <w:vAlign w:val="center"/>
          </w:tcPr>
          <w:p w14:paraId="678055F5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416E8699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82E7951" w14:textId="77777777" w:rsidR="009D1AD9" w:rsidRPr="009955F8" w:rsidRDefault="00816FF5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749" w:type="dxa"/>
            <w:vAlign w:val="center"/>
          </w:tcPr>
          <w:p w14:paraId="39F0FB2F" w14:textId="77777777" w:rsidR="009D1AD9" w:rsidRPr="001975F9" w:rsidRDefault="00816FF5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527" w:type="dxa"/>
            <w:vAlign w:val="center"/>
          </w:tcPr>
          <w:p w14:paraId="6CE0FCFC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75" w:type="dxa"/>
            <w:vAlign w:val="center"/>
          </w:tcPr>
          <w:p w14:paraId="0E563142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0" w:type="dxa"/>
            <w:vAlign w:val="center"/>
          </w:tcPr>
          <w:p w14:paraId="1BAC5F0F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EC79120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091747D4" w14:textId="77777777" w:rsidR="009D1AD9" w:rsidRPr="00D63424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D2B4344" w14:textId="77777777" w:rsidR="009D1AD9" w:rsidRPr="00D63424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642" w:type="dxa"/>
            <w:shd w:val="clear" w:color="auto" w:fill="F2F2F2" w:themeFill="background1" w:themeFillShade="F2"/>
            <w:vAlign w:val="center"/>
          </w:tcPr>
          <w:p w14:paraId="5FC06AD5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9D1AD9" w:rsidRPr="009955F8" w14:paraId="22A16B76" w14:textId="77777777" w:rsidTr="00EF2CDB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14:paraId="73B50C73" w14:textId="77777777" w:rsidR="009D1AD9" w:rsidRPr="009955F8" w:rsidRDefault="009D1AD9" w:rsidP="009D1AD9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14:paraId="03AB9489" w14:textId="77777777" w:rsidR="009D1AD9" w:rsidRPr="009955F8" w:rsidRDefault="009D1AD9" w:rsidP="009D1AD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00" w:type="dxa"/>
            <w:vAlign w:val="center"/>
          </w:tcPr>
          <w:p w14:paraId="686E0FE1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center"/>
          </w:tcPr>
          <w:p w14:paraId="616408D9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5B44C11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67" w:type="dxa"/>
            <w:vAlign w:val="center"/>
          </w:tcPr>
          <w:p w14:paraId="00D6FCD9" w14:textId="77777777" w:rsidR="009D1AD9" w:rsidRPr="009955F8" w:rsidRDefault="00816FF5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749" w:type="dxa"/>
            <w:vAlign w:val="center"/>
          </w:tcPr>
          <w:p w14:paraId="52AECE0C" w14:textId="77777777" w:rsidR="009D1AD9" w:rsidRPr="009955F8" w:rsidRDefault="00816FF5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7" w:type="dxa"/>
            <w:vAlign w:val="center"/>
          </w:tcPr>
          <w:p w14:paraId="17238B90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5" w:type="dxa"/>
            <w:vAlign w:val="center"/>
          </w:tcPr>
          <w:p w14:paraId="49ADD327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0" w:type="dxa"/>
            <w:vAlign w:val="center"/>
          </w:tcPr>
          <w:p w14:paraId="2C8A4FB8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121036F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7A8D9F00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619AF80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14</w:t>
            </w:r>
          </w:p>
        </w:tc>
        <w:tc>
          <w:tcPr>
            <w:tcW w:w="642" w:type="dxa"/>
            <w:shd w:val="clear" w:color="auto" w:fill="F2F2F2" w:themeFill="background1" w:themeFillShade="F2"/>
            <w:vAlign w:val="center"/>
          </w:tcPr>
          <w:p w14:paraId="426E7593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9D1AD9" w:rsidRPr="009955F8" w14:paraId="1746AEB3" w14:textId="77777777" w:rsidTr="00EF2CDB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14:paraId="25A4464A" w14:textId="77777777" w:rsidR="009D1AD9" w:rsidRPr="009955F8" w:rsidRDefault="009D1AD9" w:rsidP="009D1AD9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14:paraId="2A29561B" w14:textId="77777777" w:rsidR="009D1AD9" w:rsidRPr="009955F8" w:rsidRDefault="009D1AD9" w:rsidP="009D1AD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00" w:type="dxa"/>
            <w:vAlign w:val="center"/>
          </w:tcPr>
          <w:p w14:paraId="0ED91FC1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center"/>
          </w:tcPr>
          <w:p w14:paraId="3AA3EFB4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567" w:type="dxa"/>
            <w:vAlign w:val="center"/>
          </w:tcPr>
          <w:p w14:paraId="3E2F95E5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67" w:type="dxa"/>
            <w:vAlign w:val="center"/>
          </w:tcPr>
          <w:p w14:paraId="4296534C" w14:textId="77777777" w:rsidR="009D1AD9" w:rsidRPr="009955F8" w:rsidRDefault="00816FF5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49" w:type="dxa"/>
            <w:vAlign w:val="center"/>
          </w:tcPr>
          <w:p w14:paraId="1C067409" w14:textId="77777777" w:rsidR="009D1AD9" w:rsidRPr="001975F9" w:rsidRDefault="00816FF5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7" w:type="dxa"/>
            <w:vAlign w:val="center"/>
          </w:tcPr>
          <w:p w14:paraId="3E9E468D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675" w:type="dxa"/>
            <w:vAlign w:val="center"/>
          </w:tcPr>
          <w:p w14:paraId="59055B6C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00" w:type="dxa"/>
            <w:vAlign w:val="center"/>
          </w:tcPr>
          <w:p w14:paraId="3D913406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67" w:type="dxa"/>
            <w:vAlign w:val="center"/>
          </w:tcPr>
          <w:p w14:paraId="06859257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4D4BC402" w14:textId="77777777" w:rsidR="009D1AD9" w:rsidRPr="00D63424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 w:rsidRPr="009955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EAB679A" w14:textId="77777777" w:rsidR="009D1AD9" w:rsidRPr="00D63424" w:rsidRDefault="009D1AD9" w:rsidP="009D1AD9">
            <w:pPr>
              <w:jc w:val="center"/>
              <w:rPr>
                <w:sz w:val="24"/>
                <w:szCs w:val="24"/>
                <w:lang w:val="en-US"/>
              </w:rPr>
            </w:pPr>
            <w:r w:rsidRPr="009955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42" w:type="dxa"/>
            <w:shd w:val="clear" w:color="auto" w:fill="F2F2F2" w:themeFill="background1" w:themeFillShade="F2"/>
            <w:vAlign w:val="center"/>
          </w:tcPr>
          <w:p w14:paraId="40B267D8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9D1AD9" w:rsidRPr="009955F8" w14:paraId="0F517287" w14:textId="77777777" w:rsidTr="00EF2CDB">
        <w:trPr>
          <w:cantSplit/>
          <w:trHeight w:val="1285"/>
          <w:jc w:val="center"/>
        </w:trPr>
        <w:tc>
          <w:tcPr>
            <w:tcW w:w="1616" w:type="dxa"/>
            <w:shd w:val="clear" w:color="auto" w:fill="5B9BD5" w:themeFill="accent1"/>
            <w:textDirection w:val="btLr"/>
            <w:vAlign w:val="center"/>
          </w:tcPr>
          <w:p w14:paraId="0DA8CBB8" w14:textId="77777777" w:rsidR="009D1AD9" w:rsidRPr="009955F8" w:rsidRDefault="009D1AD9" w:rsidP="009D1AD9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24"/>
              </w:rPr>
              <w:t>Итого баллов за критерий</w:t>
            </w:r>
          </w:p>
        </w:tc>
        <w:tc>
          <w:tcPr>
            <w:tcW w:w="600" w:type="dxa"/>
            <w:shd w:val="clear" w:color="auto" w:fill="323E4F" w:themeFill="text2" w:themeFillShade="BF"/>
          </w:tcPr>
          <w:p w14:paraId="1F9BF849" w14:textId="77777777" w:rsidR="009D1AD9" w:rsidRPr="009955F8" w:rsidRDefault="009D1AD9" w:rsidP="009D1AD9">
            <w:pPr>
              <w:jc w:val="both"/>
            </w:pPr>
          </w:p>
        </w:tc>
        <w:tc>
          <w:tcPr>
            <w:tcW w:w="600" w:type="dxa"/>
            <w:shd w:val="clear" w:color="auto" w:fill="F2F2F2" w:themeFill="background1" w:themeFillShade="F2"/>
            <w:vAlign w:val="center"/>
          </w:tcPr>
          <w:p w14:paraId="3D90C2F7" w14:textId="77777777" w:rsidR="009D1AD9" w:rsidRPr="00636543" w:rsidRDefault="009D1AD9" w:rsidP="009D1AD9">
            <w:pPr>
              <w:jc w:val="center"/>
            </w:pPr>
            <w:r>
              <w:t>27,1</w:t>
            </w:r>
          </w:p>
        </w:tc>
        <w:tc>
          <w:tcPr>
            <w:tcW w:w="520" w:type="dxa"/>
            <w:shd w:val="clear" w:color="auto" w:fill="F2F2F2" w:themeFill="background1" w:themeFillShade="F2"/>
            <w:vAlign w:val="center"/>
          </w:tcPr>
          <w:p w14:paraId="75944B47" w14:textId="77777777" w:rsidR="009D1AD9" w:rsidRPr="00636543" w:rsidRDefault="009D1AD9" w:rsidP="009D1AD9">
            <w:pPr>
              <w:jc w:val="center"/>
            </w:pPr>
            <w:r>
              <w:t>18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518E2EB" w14:textId="77777777" w:rsidR="009D1AD9" w:rsidRPr="009955F8" w:rsidRDefault="009D1AD9" w:rsidP="009D1AD9">
            <w:pPr>
              <w:jc w:val="center"/>
            </w:pPr>
            <w:r>
              <w:t>6,5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6C64297" w14:textId="77777777" w:rsidR="009D1AD9" w:rsidRPr="009955F8" w:rsidRDefault="00816FF5" w:rsidP="009D1AD9">
            <w:pPr>
              <w:jc w:val="center"/>
            </w:pPr>
            <w:r>
              <w:t>4,6</w:t>
            </w:r>
          </w:p>
        </w:tc>
        <w:tc>
          <w:tcPr>
            <w:tcW w:w="749" w:type="dxa"/>
            <w:shd w:val="clear" w:color="auto" w:fill="F2F2F2" w:themeFill="background1" w:themeFillShade="F2"/>
            <w:vAlign w:val="center"/>
          </w:tcPr>
          <w:p w14:paraId="6EF55FF0" w14:textId="77777777" w:rsidR="009D1AD9" w:rsidRPr="00636543" w:rsidRDefault="00816FF5" w:rsidP="009D1AD9">
            <w:pPr>
              <w:jc w:val="center"/>
            </w:pPr>
            <w:r>
              <w:t>10,4</w:t>
            </w:r>
          </w:p>
        </w:tc>
        <w:tc>
          <w:tcPr>
            <w:tcW w:w="527" w:type="dxa"/>
            <w:shd w:val="clear" w:color="auto" w:fill="F2F2F2" w:themeFill="background1" w:themeFillShade="F2"/>
            <w:vAlign w:val="center"/>
          </w:tcPr>
          <w:p w14:paraId="566E6628" w14:textId="77777777" w:rsidR="009D1AD9" w:rsidRPr="00636543" w:rsidRDefault="009D1AD9" w:rsidP="009D1AD9">
            <w:pPr>
              <w:jc w:val="center"/>
            </w:pPr>
            <w:r>
              <w:t>18</w:t>
            </w:r>
          </w:p>
        </w:tc>
        <w:tc>
          <w:tcPr>
            <w:tcW w:w="675" w:type="dxa"/>
            <w:shd w:val="clear" w:color="auto" w:fill="F2F2F2" w:themeFill="background1" w:themeFillShade="F2"/>
            <w:vAlign w:val="center"/>
          </w:tcPr>
          <w:p w14:paraId="645202FE" w14:textId="77777777" w:rsidR="009D1AD9" w:rsidRPr="00636543" w:rsidRDefault="009D1AD9" w:rsidP="009D1AD9">
            <w:pPr>
              <w:jc w:val="center"/>
            </w:pPr>
            <w:r>
              <w:t>6,2</w:t>
            </w:r>
          </w:p>
        </w:tc>
        <w:tc>
          <w:tcPr>
            <w:tcW w:w="600" w:type="dxa"/>
            <w:shd w:val="clear" w:color="auto" w:fill="F2F2F2" w:themeFill="background1" w:themeFillShade="F2"/>
            <w:vAlign w:val="center"/>
          </w:tcPr>
          <w:p w14:paraId="3949AAC8" w14:textId="77777777" w:rsidR="009D1AD9" w:rsidRPr="00636543" w:rsidRDefault="009D1AD9" w:rsidP="009D1AD9">
            <w:pPr>
              <w:jc w:val="center"/>
            </w:pPr>
            <w:r>
              <w:t>6,2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A2992B2" w14:textId="77777777" w:rsidR="009D1AD9" w:rsidRPr="00D6171C" w:rsidRDefault="009D1AD9" w:rsidP="009D1A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14:paraId="07EDA0EB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242FA37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100</w:t>
            </w:r>
          </w:p>
        </w:tc>
        <w:tc>
          <w:tcPr>
            <w:tcW w:w="642" w:type="dxa"/>
            <w:shd w:val="clear" w:color="auto" w:fill="F2F2F2" w:themeFill="background1" w:themeFillShade="F2"/>
            <w:vAlign w:val="center"/>
          </w:tcPr>
          <w:p w14:paraId="1E85D537" w14:textId="77777777" w:rsidR="009D1AD9" w:rsidRPr="009955F8" w:rsidRDefault="009D1AD9" w:rsidP="009D1AD9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</w:tbl>
    <w:p w14:paraId="42A36CD3" w14:textId="77777777"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3" w:name="_Toc489607691"/>
      <w:r>
        <w:rPr>
          <w:rFonts w:ascii="Times New Roman" w:hAnsi="Times New Roman"/>
          <w:szCs w:val="28"/>
        </w:rPr>
        <w:lastRenderedPageBreak/>
        <w:t xml:space="preserve">4.5. </w:t>
      </w:r>
      <w:r w:rsidR="00DE39D8" w:rsidRPr="00A57976">
        <w:rPr>
          <w:rFonts w:ascii="Times New Roman" w:hAnsi="Times New Roman"/>
          <w:szCs w:val="28"/>
        </w:rPr>
        <w:t>МНЕНИЕ СУДЕЙ (СУДЕЙСКАЯ ОЦЕНКА)</w:t>
      </w:r>
      <w:bookmarkEnd w:id="13"/>
    </w:p>
    <w:p w14:paraId="1292B4F2" w14:textId="77777777" w:rsidR="00DE39D8" w:rsidRPr="00A57976" w:rsidRDefault="00DE39D8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При принятии решения используется шкала 0–3. Для четкого и последовательного применения шкалы судейское решение должно приниматься с учетом:</w:t>
      </w:r>
    </w:p>
    <w:p w14:paraId="213456AC" w14:textId="77777777" w:rsidR="00DE39D8" w:rsidRPr="00A57976" w:rsidRDefault="00DE39D8" w:rsidP="00F84523">
      <w:pPr>
        <w:pStyle w:val="af1"/>
        <w:widowControl/>
        <w:numPr>
          <w:ilvl w:val="0"/>
          <w:numId w:val="7"/>
        </w:numPr>
        <w:ind w:left="851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эталонов для сравнения (критериев) для подробного руководства по каждому аспекту</w:t>
      </w:r>
    </w:p>
    <w:p w14:paraId="6FEDC525" w14:textId="77777777" w:rsidR="00DE39D8" w:rsidRPr="00A57976" w:rsidRDefault="00DE39D8" w:rsidP="00F84523">
      <w:pPr>
        <w:pStyle w:val="af1"/>
        <w:widowControl/>
        <w:numPr>
          <w:ilvl w:val="0"/>
          <w:numId w:val="7"/>
        </w:numPr>
        <w:ind w:left="851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шкалы 0–3, где:</w:t>
      </w:r>
    </w:p>
    <w:p w14:paraId="0FB11348" w14:textId="77777777" w:rsidR="00DE39D8" w:rsidRPr="00A57976" w:rsidRDefault="00DE39D8" w:rsidP="00F84523">
      <w:pPr>
        <w:pStyle w:val="af1"/>
        <w:widowControl/>
        <w:numPr>
          <w:ilvl w:val="0"/>
          <w:numId w:val="8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0: исполнение не соответствует отраслевому стандарту;</w:t>
      </w:r>
    </w:p>
    <w:p w14:paraId="173D67EF" w14:textId="77777777" w:rsidR="00DE39D8" w:rsidRPr="00A57976" w:rsidRDefault="00DE39D8" w:rsidP="00F84523">
      <w:pPr>
        <w:pStyle w:val="af1"/>
        <w:widowControl/>
        <w:numPr>
          <w:ilvl w:val="0"/>
          <w:numId w:val="8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1: исполнение соответствует отраслевому стандарту;</w:t>
      </w:r>
    </w:p>
    <w:p w14:paraId="29C8E6D6" w14:textId="77777777" w:rsidR="00DE39D8" w:rsidRPr="00A57976" w:rsidRDefault="00DE39D8" w:rsidP="00F84523">
      <w:pPr>
        <w:pStyle w:val="af1"/>
        <w:widowControl/>
        <w:numPr>
          <w:ilvl w:val="0"/>
          <w:numId w:val="8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2: исполнение соответствует отраслевому стандарту и в некоторых отношениях превосходит его;</w:t>
      </w:r>
    </w:p>
    <w:p w14:paraId="1B4C5D43" w14:textId="77777777" w:rsidR="00DE39D8" w:rsidRPr="00A57976" w:rsidRDefault="00DE39D8" w:rsidP="00F84523">
      <w:pPr>
        <w:pStyle w:val="af1"/>
        <w:widowControl/>
        <w:numPr>
          <w:ilvl w:val="0"/>
          <w:numId w:val="8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3: исполнение полностью превосходит отраслевой стандарт и оценивается как отличное</w:t>
      </w:r>
    </w:p>
    <w:p w14:paraId="5BA28BAF" w14:textId="77777777" w:rsidR="00DE39D8" w:rsidRPr="00A57976" w:rsidRDefault="00DE39D8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Каждый аспект оценивают три эксперта</w:t>
      </w:r>
      <w:r w:rsidR="00BC3813" w:rsidRPr="00A57976">
        <w:rPr>
          <w:rFonts w:ascii="Times New Roman" w:hAnsi="Times New Roman"/>
          <w:sz w:val="28"/>
          <w:szCs w:val="28"/>
          <w:lang w:val="ru-RU"/>
        </w:rPr>
        <w:t xml:space="preserve">, каждый эксперт должен </w:t>
      </w:r>
      <w:r w:rsidR="00F672B2" w:rsidRPr="00A57976">
        <w:rPr>
          <w:rFonts w:ascii="Times New Roman" w:hAnsi="Times New Roman"/>
          <w:sz w:val="28"/>
          <w:szCs w:val="28"/>
          <w:lang w:val="ru-RU"/>
        </w:rPr>
        <w:t>произвести оценку, после чего происходит сравнение выставленных оценок. В случае расхождения оценок экспертов более чем на 1 балл, экспертам необходимо вынести оценку данного аспекта на обсуждение и устранить расхождение</w:t>
      </w:r>
      <w:r w:rsidRPr="00A57976">
        <w:rPr>
          <w:rFonts w:ascii="Times New Roman" w:hAnsi="Times New Roman"/>
          <w:sz w:val="28"/>
          <w:szCs w:val="28"/>
          <w:lang w:val="ru-RU"/>
        </w:rPr>
        <w:t>.</w:t>
      </w:r>
    </w:p>
    <w:p w14:paraId="05D5A932" w14:textId="77777777" w:rsidR="000D74AA" w:rsidRPr="00A57976" w:rsidRDefault="000D74A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4" w:name="_Toc489607692"/>
      <w:r w:rsidRPr="00A57976">
        <w:rPr>
          <w:rFonts w:ascii="Times New Roman" w:hAnsi="Times New Roman"/>
          <w:szCs w:val="28"/>
        </w:rPr>
        <w:t>4.6.ИЗМЕРИМАЯ ОЦЕНКА</w:t>
      </w:r>
      <w:bookmarkEnd w:id="14"/>
    </w:p>
    <w:p w14:paraId="70C896DD" w14:textId="77777777" w:rsidR="000D74AA" w:rsidRPr="00A57976" w:rsidRDefault="000D74AA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Оценка каждог</w:t>
      </w:r>
      <w:r w:rsidR="000A1F96">
        <w:rPr>
          <w:rFonts w:ascii="Times New Roman" w:hAnsi="Times New Roman"/>
          <w:sz w:val="28"/>
          <w:szCs w:val="28"/>
          <w:lang w:val="ru-RU"/>
        </w:rPr>
        <w:t>о аспекта осуществляется тремя э</w:t>
      </w:r>
      <w:r w:rsidRPr="00A57976">
        <w:rPr>
          <w:rFonts w:ascii="Times New Roman" w:hAnsi="Times New Roman"/>
          <w:sz w:val="28"/>
          <w:szCs w:val="28"/>
          <w:lang w:val="ru-RU"/>
        </w:rPr>
        <w:t xml:space="preserve">кспертами. Если не указано иное, будет присуждена только максимальная оценка или ноль баллов. </w:t>
      </w:r>
      <w:r w:rsidR="004B692B" w:rsidRPr="00A57976">
        <w:rPr>
          <w:rFonts w:ascii="Times New Roman" w:hAnsi="Times New Roman"/>
          <w:sz w:val="28"/>
          <w:szCs w:val="28"/>
          <w:lang w:val="ru-RU"/>
        </w:rPr>
        <w:t>Если в рамках какого-либо аспекта возможно присуждение оценок ниже м</w:t>
      </w:r>
      <w:r w:rsidR="000A1F96">
        <w:rPr>
          <w:rFonts w:ascii="Times New Roman" w:hAnsi="Times New Roman"/>
          <w:sz w:val="28"/>
          <w:szCs w:val="28"/>
          <w:lang w:val="ru-RU"/>
        </w:rPr>
        <w:t>аксимальной, это описывается в С</w:t>
      </w:r>
      <w:r w:rsidR="004B692B" w:rsidRPr="00A57976">
        <w:rPr>
          <w:rFonts w:ascii="Times New Roman" w:hAnsi="Times New Roman"/>
          <w:sz w:val="28"/>
          <w:szCs w:val="28"/>
          <w:lang w:val="ru-RU"/>
        </w:rPr>
        <w:t>хеме оценки с указанием измеримых параметров</w:t>
      </w:r>
      <w:r w:rsidRPr="00A57976">
        <w:rPr>
          <w:rFonts w:ascii="Times New Roman" w:hAnsi="Times New Roman"/>
          <w:sz w:val="28"/>
          <w:szCs w:val="28"/>
          <w:lang w:val="ru-RU"/>
        </w:rPr>
        <w:t>.</w:t>
      </w:r>
    </w:p>
    <w:p w14:paraId="5A5082DC" w14:textId="77777777"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5" w:name="_Toc489607693"/>
      <w:r>
        <w:rPr>
          <w:rFonts w:ascii="Times New Roman" w:hAnsi="Times New Roman"/>
          <w:szCs w:val="28"/>
        </w:rPr>
        <w:t xml:space="preserve">4.7. </w:t>
      </w:r>
      <w:r w:rsidR="00A57976" w:rsidRPr="00A57976">
        <w:rPr>
          <w:rFonts w:ascii="Times New Roman" w:hAnsi="Times New Roman"/>
          <w:szCs w:val="28"/>
        </w:rPr>
        <w:t>ИСПОЛЬЗОВАНИЕ ИЗМЕРИМЫХ И СУДЕЙСКИХ ОЦЕНОК</w:t>
      </w:r>
      <w:bookmarkEnd w:id="15"/>
    </w:p>
    <w:p w14:paraId="5DB92563" w14:textId="77777777"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Окончательное понимание по </w:t>
      </w:r>
      <w:r w:rsidR="007A6888" w:rsidRPr="00A57976">
        <w:rPr>
          <w:rFonts w:ascii="Times New Roman" w:hAnsi="Times New Roman" w:cs="Times New Roman"/>
          <w:sz w:val="28"/>
          <w:szCs w:val="28"/>
        </w:rPr>
        <w:t>измеримым и судейским</w:t>
      </w:r>
      <w:r w:rsidRPr="00A57976">
        <w:rPr>
          <w:rFonts w:ascii="Times New Roman" w:hAnsi="Times New Roman" w:cs="Times New Roman"/>
          <w:sz w:val="28"/>
          <w:szCs w:val="28"/>
        </w:rPr>
        <w:t xml:space="preserve"> оценкам будет дост</w:t>
      </w:r>
      <w:r w:rsidR="007A6888" w:rsidRPr="00A57976">
        <w:rPr>
          <w:rFonts w:ascii="Times New Roman" w:hAnsi="Times New Roman" w:cs="Times New Roman"/>
          <w:sz w:val="28"/>
          <w:szCs w:val="28"/>
        </w:rPr>
        <w:t>упно, когда утверждена С</w:t>
      </w:r>
      <w:r w:rsidRPr="00A57976">
        <w:rPr>
          <w:rFonts w:ascii="Times New Roman" w:hAnsi="Times New Roman" w:cs="Times New Roman"/>
          <w:sz w:val="28"/>
          <w:szCs w:val="28"/>
        </w:rPr>
        <w:t>хема</w:t>
      </w:r>
      <w:r w:rsidR="007A6888" w:rsidRPr="00A57976">
        <w:rPr>
          <w:rFonts w:ascii="Times New Roman" w:hAnsi="Times New Roman" w:cs="Times New Roman"/>
          <w:sz w:val="28"/>
          <w:szCs w:val="28"/>
        </w:rPr>
        <w:t xml:space="preserve"> оценки</w:t>
      </w:r>
      <w:r w:rsidRPr="00A57976">
        <w:rPr>
          <w:rFonts w:ascii="Times New Roman" w:hAnsi="Times New Roman" w:cs="Times New Roman"/>
          <w:sz w:val="28"/>
          <w:szCs w:val="28"/>
        </w:rPr>
        <w:t xml:space="preserve"> и Конкурсное задание. Приведенная таблица содержит информацию</w:t>
      </w:r>
      <w:r w:rsidR="00CE2BFA">
        <w:rPr>
          <w:rFonts w:ascii="Times New Roman" w:hAnsi="Times New Roman" w:cs="Times New Roman"/>
          <w:sz w:val="28"/>
          <w:szCs w:val="28"/>
        </w:rPr>
        <w:t xml:space="preserve"> о распределенииСудейской и Объективной </w:t>
      </w:r>
      <w:r w:rsidR="00CE2BFA">
        <w:rPr>
          <w:rFonts w:ascii="Times New Roman" w:hAnsi="Times New Roman" w:cs="Times New Roman"/>
          <w:sz w:val="28"/>
          <w:szCs w:val="28"/>
        </w:rPr>
        <w:lastRenderedPageBreak/>
        <w:t>оценок по критериям</w:t>
      </w:r>
      <w:r w:rsidRPr="00A57976">
        <w:rPr>
          <w:rFonts w:ascii="Times New Roman" w:hAnsi="Times New Roman" w:cs="Times New Roman"/>
          <w:sz w:val="28"/>
          <w:szCs w:val="28"/>
        </w:rPr>
        <w:t xml:space="preserve"> Конкурсного задания</w:t>
      </w:r>
      <w:r w:rsidR="00CE2BFA">
        <w:rPr>
          <w:rFonts w:ascii="Times New Roman" w:hAnsi="Times New Roman" w:cs="Times New Roman"/>
          <w:sz w:val="28"/>
          <w:szCs w:val="28"/>
        </w:rPr>
        <w:t xml:space="preserve"> по компетенции «Выпечка осетинских пирогов»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"/>
        <w:tblW w:w="9747" w:type="dxa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ook w:val="04A0" w:firstRow="1" w:lastRow="0" w:firstColumn="1" w:lastColumn="0" w:noHBand="0" w:noVBand="1"/>
      </w:tblPr>
      <w:tblGrid>
        <w:gridCol w:w="899"/>
        <w:gridCol w:w="4650"/>
        <w:gridCol w:w="1618"/>
        <w:gridCol w:w="1661"/>
        <w:gridCol w:w="919"/>
      </w:tblGrid>
      <w:tr w:rsidR="00DE39D8" w:rsidRPr="009955F8" w14:paraId="79A6F3C0" w14:textId="77777777" w:rsidTr="00352FD0">
        <w:tc>
          <w:tcPr>
            <w:tcW w:w="5549" w:type="dxa"/>
            <w:gridSpan w:val="2"/>
            <w:shd w:val="clear" w:color="auto" w:fill="ACB9CA" w:themeFill="text2" w:themeFillTint="66"/>
          </w:tcPr>
          <w:p w14:paraId="22DC1D49" w14:textId="77777777" w:rsidR="00DE39D8" w:rsidRPr="00A57976" w:rsidRDefault="00DE39D8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A57976">
              <w:rPr>
                <w:b/>
                <w:color w:val="FFFFFF" w:themeColor="background1"/>
                <w:sz w:val="28"/>
                <w:szCs w:val="28"/>
              </w:rPr>
              <w:t>Критерий</w:t>
            </w:r>
          </w:p>
        </w:tc>
        <w:tc>
          <w:tcPr>
            <w:tcW w:w="4198" w:type="dxa"/>
            <w:gridSpan w:val="3"/>
            <w:shd w:val="clear" w:color="auto" w:fill="ACB9CA" w:themeFill="text2" w:themeFillTint="66"/>
          </w:tcPr>
          <w:p w14:paraId="715C3695" w14:textId="77777777" w:rsidR="00DE39D8" w:rsidRPr="00A57976" w:rsidRDefault="00DE39D8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A57976">
              <w:rPr>
                <w:b/>
                <w:color w:val="FFFFFF" w:themeColor="background1"/>
                <w:sz w:val="28"/>
                <w:szCs w:val="28"/>
              </w:rPr>
              <w:t>Баллы</w:t>
            </w:r>
          </w:p>
        </w:tc>
      </w:tr>
      <w:tr w:rsidR="00DE39D8" w:rsidRPr="009955F8" w14:paraId="0E29429D" w14:textId="77777777" w:rsidTr="00352FD0">
        <w:tc>
          <w:tcPr>
            <w:tcW w:w="899" w:type="dxa"/>
            <w:shd w:val="clear" w:color="auto" w:fill="323E4F" w:themeFill="text2" w:themeFillShade="BF"/>
          </w:tcPr>
          <w:p w14:paraId="14E2163F" w14:textId="77777777" w:rsidR="00DE39D8" w:rsidRPr="009955F8" w:rsidRDefault="00DE39D8" w:rsidP="00F96457">
            <w:pPr>
              <w:jc w:val="both"/>
              <w:rPr>
                <w:b/>
              </w:rPr>
            </w:pPr>
          </w:p>
        </w:tc>
        <w:tc>
          <w:tcPr>
            <w:tcW w:w="4650" w:type="dxa"/>
            <w:shd w:val="clear" w:color="auto" w:fill="323E4F" w:themeFill="text2" w:themeFillShade="BF"/>
          </w:tcPr>
          <w:p w14:paraId="407C2E5A" w14:textId="77777777"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323E4F" w:themeFill="text2" w:themeFillShade="BF"/>
          </w:tcPr>
          <w:p w14:paraId="770B06C3" w14:textId="77777777"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Мнение судей</w:t>
            </w:r>
          </w:p>
        </w:tc>
        <w:tc>
          <w:tcPr>
            <w:tcW w:w="1661" w:type="dxa"/>
            <w:shd w:val="clear" w:color="auto" w:fill="323E4F" w:themeFill="text2" w:themeFillShade="BF"/>
          </w:tcPr>
          <w:p w14:paraId="7D0F5F65" w14:textId="77777777" w:rsidR="00DE39D8" w:rsidRPr="00A57976" w:rsidRDefault="006873B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Измерима</w:t>
            </w:r>
            <w:r w:rsidR="00DE39D8" w:rsidRPr="00A57976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919" w:type="dxa"/>
            <w:shd w:val="clear" w:color="auto" w:fill="323E4F" w:themeFill="text2" w:themeFillShade="BF"/>
          </w:tcPr>
          <w:p w14:paraId="51CBAFEF" w14:textId="77777777"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Всего</w:t>
            </w:r>
          </w:p>
        </w:tc>
      </w:tr>
      <w:tr w:rsidR="00CE2BFA" w:rsidRPr="009955F8" w14:paraId="4CA297FD" w14:textId="77777777" w:rsidTr="00352FD0">
        <w:tc>
          <w:tcPr>
            <w:tcW w:w="899" w:type="dxa"/>
            <w:shd w:val="clear" w:color="auto" w:fill="323E4F" w:themeFill="text2" w:themeFillShade="BF"/>
          </w:tcPr>
          <w:p w14:paraId="5FED2BE4" w14:textId="77777777" w:rsidR="00CE2BFA" w:rsidRPr="009955F8" w:rsidRDefault="00CE2BFA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A</w:t>
            </w:r>
          </w:p>
        </w:tc>
        <w:tc>
          <w:tcPr>
            <w:tcW w:w="4650" w:type="dxa"/>
            <w:vAlign w:val="bottom"/>
          </w:tcPr>
          <w:p w14:paraId="28B9C623" w14:textId="77777777" w:rsidR="00CE2BFA" w:rsidRPr="00CE2BFA" w:rsidRDefault="00CE2BFA" w:rsidP="00E162FC">
            <w:pPr>
              <w:rPr>
                <w:b/>
                <w:sz w:val="24"/>
                <w:szCs w:val="24"/>
              </w:rPr>
            </w:pPr>
            <w:r w:rsidRPr="00CE2BFA">
              <w:rPr>
                <w:b/>
                <w:sz w:val="24"/>
                <w:szCs w:val="24"/>
              </w:rPr>
              <w:t>Организация работы на площадке</w:t>
            </w:r>
          </w:p>
        </w:tc>
        <w:tc>
          <w:tcPr>
            <w:tcW w:w="1618" w:type="dxa"/>
          </w:tcPr>
          <w:p w14:paraId="79F2ED4D" w14:textId="77777777" w:rsidR="00CE2BFA" w:rsidRPr="00CE2BFA" w:rsidRDefault="00706707" w:rsidP="00E162F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16,2</w:t>
            </w:r>
          </w:p>
        </w:tc>
        <w:tc>
          <w:tcPr>
            <w:tcW w:w="1661" w:type="dxa"/>
          </w:tcPr>
          <w:p w14:paraId="778692D6" w14:textId="77777777" w:rsidR="00CE2BFA" w:rsidRPr="00FB4540" w:rsidRDefault="00706707" w:rsidP="00E162F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919" w:type="dxa"/>
          </w:tcPr>
          <w:p w14:paraId="00BC234B" w14:textId="77777777" w:rsidR="00CE2BFA" w:rsidRPr="00CE2BFA" w:rsidRDefault="00FB4540" w:rsidP="00892F9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27,1</w:t>
            </w:r>
          </w:p>
        </w:tc>
      </w:tr>
      <w:tr w:rsidR="00CE2BFA" w:rsidRPr="009955F8" w14:paraId="5E33D055" w14:textId="77777777" w:rsidTr="00352FD0">
        <w:tc>
          <w:tcPr>
            <w:tcW w:w="899" w:type="dxa"/>
            <w:shd w:val="clear" w:color="auto" w:fill="323E4F" w:themeFill="text2" w:themeFillShade="BF"/>
          </w:tcPr>
          <w:p w14:paraId="14AD910B" w14:textId="77777777" w:rsidR="00CE2BFA" w:rsidRPr="009955F8" w:rsidRDefault="00CE2BFA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B</w:t>
            </w:r>
          </w:p>
        </w:tc>
        <w:tc>
          <w:tcPr>
            <w:tcW w:w="4650" w:type="dxa"/>
            <w:vAlign w:val="bottom"/>
          </w:tcPr>
          <w:p w14:paraId="61A2008D" w14:textId="77777777" w:rsidR="00CE2BFA" w:rsidRPr="006B63EF" w:rsidRDefault="006B63EF" w:rsidP="006B63EF">
            <w:pPr>
              <w:rPr>
                <w:b/>
                <w:sz w:val="24"/>
                <w:szCs w:val="24"/>
              </w:rPr>
            </w:pPr>
            <w:r w:rsidRPr="006B63EF">
              <w:rPr>
                <w:b/>
                <w:sz w:val="24"/>
                <w:szCs w:val="24"/>
              </w:rPr>
              <w:t>Пироги:</w:t>
            </w:r>
            <w:r w:rsidRPr="006B63EF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6B63EF">
              <w:rPr>
                <w:b/>
                <w:sz w:val="24"/>
                <w:szCs w:val="24"/>
              </w:rPr>
              <w:t xml:space="preserve">с тыквой и свежим сыром (насджын), с кабачками и свежим сыром (кабачкиджын), с фасолью, луком и чесноком </w:t>
            </w:r>
            <w:r w:rsidRPr="006B63EF">
              <w:rPr>
                <w:b/>
                <w:bCs/>
                <w:sz w:val="24"/>
                <w:szCs w:val="24"/>
              </w:rPr>
              <w:t>(хъаедурджын)</w:t>
            </w:r>
          </w:p>
        </w:tc>
        <w:tc>
          <w:tcPr>
            <w:tcW w:w="1618" w:type="dxa"/>
          </w:tcPr>
          <w:p w14:paraId="1EFC0BD9" w14:textId="77777777" w:rsidR="00CE2BFA" w:rsidRPr="00CE2BFA" w:rsidRDefault="00706707" w:rsidP="00E162F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12</w:t>
            </w:r>
            <w:r w:rsidR="00FB4540">
              <w:rPr>
                <w:rFonts w:eastAsia="Calibri"/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661" w:type="dxa"/>
          </w:tcPr>
          <w:p w14:paraId="465F4984" w14:textId="77777777" w:rsidR="00CE2BFA" w:rsidRPr="00CE2BFA" w:rsidRDefault="00706707" w:rsidP="00E162F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  <w:r w:rsidR="00FB4540">
              <w:rPr>
                <w:rFonts w:eastAsia="Calibri"/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19" w:type="dxa"/>
          </w:tcPr>
          <w:p w14:paraId="509423F2" w14:textId="77777777" w:rsidR="00CE2BFA" w:rsidRPr="00CE2BFA" w:rsidRDefault="00FB4540" w:rsidP="00E162F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18,0</w:t>
            </w:r>
          </w:p>
        </w:tc>
      </w:tr>
      <w:tr w:rsidR="00CE2BFA" w:rsidRPr="009955F8" w14:paraId="723C560D" w14:textId="77777777" w:rsidTr="00352FD0">
        <w:tc>
          <w:tcPr>
            <w:tcW w:w="899" w:type="dxa"/>
            <w:shd w:val="clear" w:color="auto" w:fill="323E4F" w:themeFill="text2" w:themeFillShade="BF"/>
          </w:tcPr>
          <w:p w14:paraId="04CC296B" w14:textId="77777777" w:rsidR="00CE2BFA" w:rsidRPr="009955F8" w:rsidRDefault="00CE2BFA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C</w:t>
            </w:r>
          </w:p>
        </w:tc>
        <w:tc>
          <w:tcPr>
            <w:tcW w:w="4650" w:type="dxa"/>
            <w:vAlign w:val="bottom"/>
          </w:tcPr>
          <w:p w14:paraId="275DADDD" w14:textId="77777777" w:rsidR="00CE2BFA" w:rsidRPr="00CE2BFA" w:rsidRDefault="00CE2BFA" w:rsidP="00E162FC">
            <w:pPr>
              <w:rPr>
                <w:b/>
                <w:sz w:val="24"/>
                <w:szCs w:val="24"/>
              </w:rPr>
            </w:pPr>
            <w:r w:rsidRPr="00CE2BFA">
              <w:rPr>
                <w:b/>
                <w:sz w:val="24"/>
                <w:szCs w:val="24"/>
              </w:rPr>
              <w:t>Пироги треугольной формы с сыром (æртæдзыхæттæ)</w:t>
            </w:r>
          </w:p>
        </w:tc>
        <w:tc>
          <w:tcPr>
            <w:tcW w:w="1618" w:type="dxa"/>
          </w:tcPr>
          <w:p w14:paraId="4FE3AF68" w14:textId="77777777" w:rsidR="00CE2BFA" w:rsidRPr="00CE2BFA" w:rsidRDefault="00E12248" w:rsidP="00E162F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661" w:type="dxa"/>
          </w:tcPr>
          <w:p w14:paraId="6CCD047E" w14:textId="77777777" w:rsidR="00CE2BFA" w:rsidRPr="00CE2BFA" w:rsidRDefault="00E12248" w:rsidP="00E162F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919" w:type="dxa"/>
          </w:tcPr>
          <w:p w14:paraId="10323C34" w14:textId="77777777" w:rsidR="00CE2BFA" w:rsidRPr="00CE2BFA" w:rsidRDefault="00FB4540" w:rsidP="00E162F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E2BFA" w:rsidRPr="00CE2BFA">
              <w:rPr>
                <w:b/>
                <w:sz w:val="24"/>
                <w:szCs w:val="24"/>
              </w:rPr>
              <w:t>,5</w:t>
            </w:r>
          </w:p>
        </w:tc>
      </w:tr>
      <w:tr w:rsidR="006B63EF" w:rsidRPr="009955F8" w14:paraId="68DF7242" w14:textId="77777777" w:rsidTr="00352FD0">
        <w:tc>
          <w:tcPr>
            <w:tcW w:w="899" w:type="dxa"/>
            <w:shd w:val="clear" w:color="auto" w:fill="323E4F" w:themeFill="text2" w:themeFillShade="BF"/>
          </w:tcPr>
          <w:p w14:paraId="0FBE35A6" w14:textId="77777777" w:rsidR="006B63EF" w:rsidRPr="009955F8" w:rsidRDefault="006B63EF" w:rsidP="00352FD0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D</w:t>
            </w:r>
          </w:p>
        </w:tc>
        <w:tc>
          <w:tcPr>
            <w:tcW w:w="4650" w:type="dxa"/>
            <w:vAlign w:val="bottom"/>
          </w:tcPr>
          <w:p w14:paraId="0F1CDDC6" w14:textId="77777777" w:rsidR="006B63EF" w:rsidRPr="00CE2BFA" w:rsidRDefault="006B63EF" w:rsidP="006B63EF">
            <w:pPr>
              <w:rPr>
                <w:b/>
                <w:sz w:val="24"/>
                <w:szCs w:val="24"/>
              </w:rPr>
            </w:pPr>
            <w:r w:rsidRPr="00CE2BFA">
              <w:rPr>
                <w:b/>
                <w:sz w:val="24"/>
                <w:szCs w:val="24"/>
              </w:rPr>
              <w:t>Пирог с мясом «Фыдджын» из дрожжевого теста</w:t>
            </w:r>
          </w:p>
        </w:tc>
        <w:tc>
          <w:tcPr>
            <w:tcW w:w="1618" w:type="dxa"/>
          </w:tcPr>
          <w:p w14:paraId="6174BECF" w14:textId="77777777" w:rsidR="006B63EF" w:rsidRPr="00CE2BFA" w:rsidRDefault="006B63EF" w:rsidP="006B63E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661" w:type="dxa"/>
          </w:tcPr>
          <w:p w14:paraId="56C8E8C9" w14:textId="77777777" w:rsidR="006B63EF" w:rsidRPr="00CE2BFA" w:rsidRDefault="006B63EF" w:rsidP="006B63E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919" w:type="dxa"/>
          </w:tcPr>
          <w:p w14:paraId="74973BD6" w14:textId="77777777" w:rsidR="006B63EF" w:rsidRPr="00CE2BFA" w:rsidRDefault="006B63EF" w:rsidP="006B63E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6,2</w:t>
            </w:r>
          </w:p>
        </w:tc>
      </w:tr>
      <w:tr w:rsidR="00352FD0" w:rsidRPr="009955F8" w14:paraId="64A86482" w14:textId="77777777" w:rsidTr="00352FD0">
        <w:tc>
          <w:tcPr>
            <w:tcW w:w="899" w:type="dxa"/>
            <w:shd w:val="clear" w:color="auto" w:fill="323E4F" w:themeFill="text2" w:themeFillShade="BF"/>
          </w:tcPr>
          <w:p w14:paraId="5F2F2F02" w14:textId="77777777" w:rsidR="00352FD0" w:rsidRPr="009955F8" w:rsidRDefault="00352FD0" w:rsidP="00352FD0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E</w:t>
            </w:r>
          </w:p>
        </w:tc>
        <w:tc>
          <w:tcPr>
            <w:tcW w:w="4650" w:type="dxa"/>
            <w:vAlign w:val="bottom"/>
          </w:tcPr>
          <w:p w14:paraId="302B422F" w14:textId="77777777" w:rsidR="00352FD0" w:rsidRPr="00CE2BFA" w:rsidRDefault="00352FD0" w:rsidP="00E162FC">
            <w:pPr>
              <w:rPr>
                <w:b/>
                <w:sz w:val="24"/>
                <w:szCs w:val="24"/>
              </w:rPr>
            </w:pPr>
            <w:r w:rsidRPr="00CE2BFA">
              <w:rPr>
                <w:b/>
                <w:sz w:val="24"/>
                <w:szCs w:val="24"/>
              </w:rPr>
              <w:t xml:space="preserve">Сдобные изделия </w:t>
            </w:r>
            <w:r w:rsidRPr="00CE2BFA">
              <w:rPr>
                <w:b/>
                <w:sz w:val="24"/>
                <w:szCs w:val="24"/>
                <w:lang w:val="en-US"/>
              </w:rPr>
              <w:t>c</w:t>
            </w:r>
            <w:r w:rsidRPr="00CE2BFA">
              <w:rPr>
                <w:b/>
                <w:sz w:val="24"/>
                <w:szCs w:val="24"/>
              </w:rPr>
              <w:t xml:space="preserve"> 2 начинками: пирог с джемом «Баркад», пирог с яблоками «Фæткъуыджын»</w:t>
            </w:r>
          </w:p>
        </w:tc>
        <w:tc>
          <w:tcPr>
            <w:tcW w:w="1618" w:type="dxa"/>
          </w:tcPr>
          <w:p w14:paraId="0696D27B" w14:textId="77777777" w:rsidR="00352FD0" w:rsidRPr="00CE2BFA" w:rsidRDefault="00352FD0" w:rsidP="00E162F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1661" w:type="dxa"/>
          </w:tcPr>
          <w:p w14:paraId="63155E25" w14:textId="77777777" w:rsidR="00352FD0" w:rsidRPr="00CE2BFA" w:rsidRDefault="00352FD0" w:rsidP="00E162F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2,4</w:t>
            </w:r>
          </w:p>
        </w:tc>
        <w:tc>
          <w:tcPr>
            <w:tcW w:w="919" w:type="dxa"/>
          </w:tcPr>
          <w:p w14:paraId="45C9AAC0" w14:textId="77777777" w:rsidR="00352FD0" w:rsidRPr="00CE2BFA" w:rsidRDefault="00352FD0" w:rsidP="00E162FC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10,4</w:t>
            </w:r>
          </w:p>
        </w:tc>
      </w:tr>
      <w:tr w:rsidR="006B63EF" w:rsidRPr="009955F8" w14:paraId="172B8605" w14:textId="77777777" w:rsidTr="00352FD0">
        <w:tc>
          <w:tcPr>
            <w:tcW w:w="899" w:type="dxa"/>
            <w:shd w:val="clear" w:color="auto" w:fill="323E4F" w:themeFill="text2" w:themeFillShade="BF"/>
          </w:tcPr>
          <w:p w14:paraId="2B24CA7C" w14:textId="77777777" w:rsidR="006B63EF" w:rsidRPr="009955F8" w:rsidRDefault="006B63EF" w:rsidP="00352FD0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F</w:t>
            </w:r>
          </w:p>
        </w:tc>
        <w:tc>
          <w:tcPr>
            <w:tcW w:w="4650" w:type="dxa"/>
            <w:vAlign w:val="bottom"/>
          </w:tcPr>
          <w:p w14:paraId="3D78C92B" w14:textId="77777777" w:rsidR="006B63EF" w:rsidRPr="00CE2BFA" w:rsidRDefault="006B63EF" w:rsidP="006B63EF">
            <w:pPr>
              <w:rPr>
                <w:b/>
                <w:sz w:val="24"/>
                <w:szCs w:val="24"/>
              </w:rPr>
            </w:pPr>
            <w:r w:rsidRPr="00CE2BFA">
              <w:rPr>
                <w:b/>
                <w:sz w:val="24"/>
                <w:szCs w:val="24"/>
              </w:rPr>
              <w:t>Пирог с мясом «Фыдджын»  из пресного теста</w:t>
            </w:r>
          </w:p>
        </w:tc>
        <w:tc>
          <w:tcPr>
            <w:tcW w:w="1618" w:type="dxa"/>
          </w:tcPr>
          <w:p w14:paraId="5DCA5375" w14:textId="77777777" w:rsidR="006B63EF" w:rsidRPr="00CE2BFA" w:rsidRDefault="006B63EF" w:rsidP="006B63E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661" w:type="dxa"/>
          </w:tcPr>
          <w:p w14:paraId="35F08B5E" w14:textId="77777777" w:rsidR="006B63EF" w:rsidRPr="00CE2BFA" w:rsidRDefault="006B63EF" w:rsidP="006B63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919" w:type="dxa"/>
          </w:tcPr>
          <w:p w14:paraId="681F6326" w14:textId="77777777" w:rsidR="006B63EF" w:rsidRPr="00CE2BFA" w:rsidRDefault="006B63EF" w:rsidP="006B63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6,2</w:t>
            </w:r>
          </w:p>
        </w:tc>
      </w:tr>
      <w:tr w:rsidR="006B63EF" w:rsidRPr="009955F8" w14:paraId="4E3041B7" w14:textId="77777777" w:rsidTr="00352FD0">
        <w:tc>
          <w:tcPr>
            <w:tcW w:w="899" w:type="dxa"/>
            <w:shd w:val="clear" w:color="auto" w:fill="323E4F" w:themeFill="text2" w:themeFillShade="BF"/>
          </w:tcPr>
          <w:p w14:paraId="7BC11FCA" w14:textId="77777777" w:rsidR="006B63EF" w:rsidRPr="009955F8" w:rsidRDefault="006B63EF" w:rsidP="006B63EF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G</w:t>
            </w:r>
          </w:p>
        </w:tc>
        <w:tc>
          <w:tcPr>
            <w:tcW w:w="4650" w:type="dxa"/>
            <w:vAlign w:val="bottom"/>
          </w:tcPr>
          <w:p w14:paraId="3AED8E81" w14:textId="77777777" w:rsidR="006B63EF" w:rsidRPr="006B63EF" w:rsidRDefault="006B63EF" w:rsidP="00E162FC">
            <w:pPr>
              <w:rPr>
                <w:b/>
                <w:sz w:val="24"/>
                <w:szCs w:val="24"/>
              </w:rPr>
            </w:pPr>
            <w:r w:rsidRPr="006B63EF">
              <w:rPr>
                <w:b/>
                <w:sz w:val="24"/>
                <w:szCs w:val="24"/>
              </w:rPr>
              <w:t>Пироги со свежим сыром</w:t>
            </w:r>
            <w:r w:rsidRPr="006B63EF">
              <w:rPr>
                <w:b/>
                <w:sz w:val="28"/>
                <w:szCs w:val="28"/>
              </w:rPr>
              <w:t xml:space="preserve"> </w:t>
            </w:r>
            <w:r w:rsidRPr="006B63EF">
              <w:rPr>
                <w:b/>
                <w:sz w:val="24"/>
                <w:szCs w:val="24"/>
              </w:rPr>
              <w:t>и сырым репчатым луком (уæлибах),</w:t>
            </w:r>
            <w:r w:rsidRPr="006B63EF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6B63EF">
              <w:rPr>
                <w:b/>
                <w:sz w:val="24"/>
                <w:szCs w:val="24"/>
              </w:rPr>
              <w:t>с листьями свеклы, свежим сыром и киндзой (цæхæраджын), с картофелем, свежим сыром и чабером (картофджын)</w:t>
            </w:r>
          </w:p>
        </w:tc>
        <w:tc>
          <w:tcPr>
            <w:tcW w:w="1618" w:type="dxa"/>
          </w:tcPr>
          <w:p w14:paraId="4680CA19" w14:textId="77777777" w:rsidR="006B63EF" w:rsidRPr="00CE2BFA" w:rsidRDefault="006B63EF" w:rsidP="00E162F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1661" w:type="dxa"/>
          </w:tcPr>
          <w:p w14:paraId="55D5F5C0" w14:textId="77777777" w:rsidR="006B63EF" w:rsidRPr="00CE2BFA" w:rsidRDefault="006B63EF" w:rsidP="00E162F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919" w:type="dxa"/>
          </w:tcPr>
          <w:p w14:paraId="0C41AA55" w14:textId="77777777" w:rsidR="006B63EF" w:rsidRPr="00CE2BFA" w:rsidRDefault="006B63EF" w:rsidP="00E162F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18</w:t>
            </w:r>
            <w:r w:rsidRPr="00CE2BFA">
              <w:rPr>
                <w:b/>
                <w:sz w:val="24"/>
                <w:szCs w:val="24"/>
              </w:rPr>
              <w:t>,0</w:t>
            </w:r>
          </w:p>
        </w:tc>
      </w:tr>
      <w:tr w:rsidR="006B63EF" w:rsidRPr="009955F8" w14:paraId="22A00C8F" w14:textId="77777777" w:rsidTr="00352FD0">
        <w:tc>
          <w:tcPr>
            <w:tcW w:w="899" w:type="dxa"/>
            <w:shd w:val="clear" w:color="auto" w:fill="323E4F" w:themeFill="text2" w:themeFillShade="BF"/>
          </w:tcPr>
          <w:p w14:paraId="2C55E438" w14:textId="77777777" w:rsidR="006B63EF" w:rsidRPr="009955F8" w:rsidRDefault="006B63EF" w:rsidP="006B63EF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H</w:t>
            </w:r>
          </w:p>
        </w:tc>
        <w:tc>
          <w:tcPr>
            <w:tcW w:w="4650" w:type="dxa"/>
            <w:vAlign w:val="bottom"/>
          </w:tcPr>
          <w:p w14:paraId="762110E8" w14:textId="77777777" w:rsidR="006B63EF" w:rsidRPr="00CE2BFA" w:rsidRDefault="006B63EF" w:rsidP="006B63EF">
            <w:pPr>
              <w:rPr>
                <w:b/>
                <w:sz w:val="24"/>
                <w:szCs w:val="24"/>
              </w:rPr>
            </w:pPr>
            <w:r w:rsidRPr="00CE2BFA">
              <w:rPr>
                <w:b/>
                <w:color w:val="000000"/>
                <w:sz w:val="24"/>
                <w:szCs w:val="24"/>
              </w:rPr>
              <w:t>Пирог с вишней «Балджын»</w:t>
            </w:r>
          </w:p>
        </w:tc>
        <w:tc>
          <w:tcPr>
            <w:tcW w:w="1618" w:type="dxa"/>
          </w:tcPr>
          <w:p w14:paraId="6D9288F1" w14:textId="77777777" w:rsidR="006B63EF" w:rsidRPr="00CE2BFA" w:rsidRDefault="006B63EF" w:rsidP="006B63E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1661" w:type="dxa"/>
          </w:tcPr>
          <w:p w14:paraId="299C7EB6" w14:textId="77777777" w:rsidR="006B63EF" w:rsidRPr="00CE2BFA" w:rsidRDefault="006B63EF" w:rsidP="006B63E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919" w:type="dxa"/>
          </w:tcPr>
          <w:p w14:paraId="73B5DB04" w14:textId="77777777" w:rsidR="006B63EF" w:rsidRPr="00CE2BFA" w:rsidRDefault="006B63EF" w:rsidP="006B63EF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4,6</w:t>
            </w:r>
          </w:p>
        </w:tc>
      </w:tr>
      <w:tr w:rsidR="006B63EF" w:rsidRPr="009955F8" w14:paraId="68FAA722" w14:textId="77777777" w:rsidTr="00352FD0">
        <w:tc>
          <w:tcPr>
            <w:tcW w:w="899" w:type="dxa"/>
            <w:shd w:val="clear" w:color="auto" w:fill="323E4F" w:themeFill="text2" w:themeFillShade="BF"/>
          </w:tcPr>
          <w:p w14:paraId="710E9733" w14:textId="77777777" w:rsidR="006B63EF" w:rsidRPr="009955F8" w:rsidRDefault="006B63EF" w:rsidP="00F96457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4650" w:type="dxa"/>
            <w:vAlign w:val="bottom"/>
          </w:tcPr>
          <w:p w14:paraId="57CB63C8" w14:textId="77777777" w:rsidR="006B63EF" w:rsidRPr="00CE2BFA" w:rsidRDefault="006B63EF" w:rsidP="00E162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Соблюдение охраны труда и техники безопасности</w:t>
            </w:r>
          </w:p>
        </w:tc>
        <w:tc>
          <w:tcPr>
            <w:tcW w:w="1618" w:type="dxa"/>
          </w:tcPr>
          <w:p w14:paraId="30BFCAFF" w14:textId="77777777" w:rsidR="006B63EF" w:rsidRPr="00CE2BFA" w:rsidRDefault="006B63EF" w:rsidP="00E162F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661" w:type="dxa"/>
          </w:tcPr>
          <w:p w14:paraId="48DB5C39" w14:textId="77777777" w:rsidR="006B63EF" w:rsidRPr="00892F96" w:rsidRDefault="006B63EF" w:rsidP="00E162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19" w:type="dxa"/>
          </w:tcPr>
          <w:p w14:paraId="226DCA67" w14:textId="77777777" w:rsidR="006B63EF" w:rsidRPr="00CE2BFA" w:rsidRDefault="006B63EF" w:rsidP="00E162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3,0</w:t>
            </w:r>
          </w:p>
        </w:tc>
      </w:tr>
      <w:tr w:rsidR="006B63EF" w:rsidRPr="009955F8" w14:paraId="3DE0B9AD" w14:textId="77777777" w:rsidTr="00352FD0">
        <w:tc>
          <w:tcPr>
            <w:tcW w:w="899" w:type="dxa"/>
            <w:shd w:val="clear" w:color="auto" w:fill="323E4F" w:themeFill="text2" w:themeFillShade="BF"/>
          </w:tcPr>
          <w:p w14:paraId="72EABBC2" w14:textId="77777777" w:rsidR="006B63EF" w:rsidRPr="009955F8" w:rsidRDefault="006B63EF" w:rsidP="00F96457">
            <w:pPr>
              <w:jc w:val="both"/>
              <w:rPr>
                <w:b/>
              </w:rPr>
            </w:pPr>
            <w:r w:rsidRPr="009955F8">
              <w:rPr>
                <w:b/>
              </w:rPr>
              <w:t>Всего</w:t>
            </w:r>
          </w:p>
        </w:tc>
        <w:tc>
          <w:tcPr>
            <w:tcW w:w="4650" w:type="dxa"/>
          </w:tcPr>
          <w:p w14:paraId="3231FDB5" w14:textId="77777777" w:rsidR="006B63EF" w:rsidRPr="00A57976" w:rsidRDefault="006B63EF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14:paraId="42DEE8E3" w14:textId="77777777" w:rsidR="006B63EF" w:rsidRPr="00CE2BFA" w:rsidRDefault="006B63EF" w:rsidP="00E162F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63,7</w:t>
            </w:r>
          </w:p>
        </w:tc>
        <w:tc>
          <w:tcPr>
            <w:tcW w:w="1661" w:type="dxa"/>
            <w:vAlign w:val="center"/>
          </w:tcPr>
          <w:p w14:paraId="7C992806" w14:textId="77777777" w:rsidR="006B63EF" w:rsidRPr="00CE2BFA" w:rsidRDefault="006B63EF" w:rsidP="005768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36,3</w:t>
            </w:r>
          </w:p>
        </w:tc>
        <w:tc>
          <w:tcPr>
            <w:tcW w:w="919" w:type="dxa"/>
            <w:vAlign w:val="center"/>
          </w:tcPr>
          <w:p w14:paraId="1AA16D09" w14:textId="77777777" w:rsidR="006B63EF" w:rsidRPr="00CE2BFA" w:rsidRDefault="006B63EF" w:rsidP="00E162F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</w:tbl>
    <w:p w14:paraId="713FFFA8" w14:textId="77777777"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6" w:name="_Toc489607694"/>
      <w:r>
        <w:rPr>
          <w:rFonts w:ascii="Times New Roman" w:hAnsi="Times New Roman"/>
          <w:szCs w:val="28"/>
        </w:rPr>
        <w:t xml:space="preserve">4.8. </w:t>
      </w:r>
      <w:r w:rsidR="007A6888" w:rsidRPr="00A57976">
        <w:rPr>
          <w:rFonts w:ascii="Times New Roman" w:hAnsi="Times New Roman"/>
          <w:szCs w:val="28"/>
        </w:rPr>
        <w:t>СПЕЦИФИКАЦИЯ ОЦЕНКИ КОМПЕТЕНЦИИ</w:t>
      </w:r>
      <w:bookmarkEnd w:id="16"/>
    </w:p>
    <w:p w14:paraId="3F3FB9C1" w14:textId="77777777" w:rsidR="00DE39D8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>
        <w:rPr>
          <w:rFonts w:ascii="Times New Roman" w:hAnsi="Times New Roman" w:cs="Times New Roman"/>
          <w:sz w:val="28"/>
          <w:szCs w:val="28"/>
        </w:rPr>
        <w:t>К</w:t>
      </w:r>
      <w:r w:rsidRPr="00A57976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следующих критериях</w:t>
      </w:r>
      <w:r w:rsidR="006873B8" w:rsidRPr="00A57976">
        <w:rPr>
          <w:rFonts w:ascii="Times New Roman" w:hAnsi="Times New Roman" w:cs="Times New Roman"/>
          <w:sz w:val="28"/>
          <w:szCs w:val="28"/>
        </w:rPr>
        <w:t xml:space="preserve"> (модулях)</w:t>
      </w:r>
      <w:r w:rsidRPr="00A57976">
        <w:rPr>
          <w:rFonts w:ascii="Times New Roman" w:hAnsi="Times New Roman" w:cs="Times New Roman"/>
          <w:sz w:val="28"/>
          <w:szCs w:val="28"/>
        </w:rPr>
        <w:t>:</w:t>
      </w:r>
    </w:p>
    <w:p w14:paraId="0AC60658" w14:textId="77777777" w:rsidR="00744FA6" w:rsidRDefault="00744FA6" w:rsidP="005E3B2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7" w:name="_Toc489607695"/>
      <w:r w:rsidRPr="00D11BFC">
        <w:rPr>
          <w:rFonts w:ascii="Times New Roman" w:hAnsi="Times New Roman"/>
          <w:b/>
          <w:sz w:val="28"/>
          <w:szCs w:val="28"/>
        </w:rPr>
        <w:t>Модуль</w:t>
      </w:r>
      <w:r>
        <w:rPr>
          <w:rFonts w:ascii="Times New Roman" w:hAnsi="Times New Roman"/>
          <w:b/>
          <w:sz w:val="28"/>
          <w:szCs w:val="28"/>
        </w:rPr>
        <w:t>А</w:t>
      </w:r>
      <w:r w:rsidRPr="00D11BFC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Организация работы на площадке </w:t>
      </w:r>
    </w:p>
    <w:p w14:paraId="69EE20A7" w14:textId="77777777" w:rsidR="00744FA6" w:rsidRDefault="00744FA6" w:rsidP="005E3B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7B63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ждый день (С1,С2,С3) отводится по 20 минут на подготовку и уборку рабочего места: </w:t>
      </w:r>
    </w:p>
    <w:p w14:paraId="6F6799D5" w14:textId="77777777" w:rsidR="00744FA6" w:rsidRDefault="00744FA6" w:rsidP="005E3B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- 10 минут на подготовку рабочего места</w:t>
      </w:r>
    </w:p>
    <w:p w14:paraId="7485612F" w14:textId="77777777" w:rsidR="00744FA6" w:rsidRDefault="00744FA6" w:rsidP="005E3B2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- 10 минут на уборку рабочего места</w:t>
      </w:r>
    </w:p>
    <w:p w14:paraId="3BEE3BFD" w14:textId="77777777" w:rsidR="00744FA6" w:rsidRDefault="00744FA6" w:rsidP="005E3B2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Итого: за 3 соревновательных дня - 1 час.</w:t>
      </w:r>
    </w:p>
    <w:p w14:paraId="3D8032C0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В: Пироги:</w:t>
      </w:r>
      <w:r w:rsidRPr="006B63EF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тыквой и свежим сыром (насджын), с кабачками и свежим сыром (кабачкиджын), с фасолью, луком и чесноком </w:t>
      </w:r>
      <w:r w:rsidRPr="006B63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(хъаедурджын)</w:t>
      </w:r>
    </w:p>
    <w:p w14:paraId="7A27C16B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Участнику необходимо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дрожжевого теста безопарным способом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 вида пирогов осетинских: </w:t>
      </w:r>
    </w:p>
    <w:p w14:paraId="6234259F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тыквой и свежим сыром (насджын),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14:paraId="0594396E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кабачками и свежим сыром (кабачкиджын)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14:paraId="226BDD52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фасолью, луком и чесноком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(хъаедурджын)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14:paraId="1F165AA6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6B63EF">
        <w:rPr>
          <w:rFonts w:ascii="Times New Roman" w:eastAsia="Times New Roman" w:hAnsi="Times New Roman" w:cs="Times New Roman"/>
          <w:sz w:val="28"/>
          <w:szCs w:val="28"/>
        </w:rPr>
        <w:t>850г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7A04D33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14:paraId="1BBE6E87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14:paraId="73A2F214" w14:textId="77777777" w:rsidR="006B63EF" w:rsidRPr="006B63EF" w:rsidRDefault="006B63EF" w:rsidP="006B63E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для дегустации (оценки органолептических показателей) в отдельности на 3 тарелках (на одной тарелке 1 вид пирога)</w:t>
      </w:r>
    </w:p>
    <w:p w14:paraId="4D2DDC94" w14:textId="77777777" w:rsidR="006B63EF" w:rsidRPr="006B63EF" w:rsidRDefault="006B63EF" w:rsidP="006B63E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для презентации на одной тарелке три вида пирогов, сложенных определенным образом.</w:t>
      </w:r>
    </w:p>
    <w:p w14:paraId="73740895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457A2EC5" w14:textId="77777777" w:rsidR="006B63EF" w:rsidRPr="006B63EF" w:rsidRDefault="006B63EF" w:rsidP="006B63E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3 часа участник соревнований должен: </w:t>
      </w:r>
    </w:p>
    <w:p w14:paraId="7B61121B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приготовить дрожжевое тесто безопарным способом;</w:t>
      </w:r>
    </w:p>
    <w:p w14:paraId="56008E24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подготовить фарши;</w:t>
      </w:r>
    </w:p>
    <w:p w14:paraId="6E59F07D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14:paraId="0B6BDD74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14:paraId="441B704D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14:paraId="6BB0068C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тыквой и свежим сыром (насджын)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подается через 2 часа после старта модуля, </w:t>
      </w:r>
    </w:p>
    <w:p w14:paraId="5AF81B20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кабачками и свежим сыром (кабачкиджын)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0,5 часа после первой подачи</w:t>
      </w:r>
    </w:p>
    <w:p w14:paraId="7B35749C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фасолью, луком и чесноком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(хъаедурджын)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0,5 часа после второй подачи.</w:t>
      </w:r>
    </w:p>
    <w:p w14:paraId="4CC78AA5" w14:textId="77777777" w:rsidR="006B63EF" w:rsidRPr="006B63EF" w:rsidRDefault="006B63EF" w:rsidP="006B63EF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Так как модуль содержит несколько субкритериев, то пироги могут быть поданы с задержкой времени при первой и второй подаче, но за каждые 5 минут задержки будут сниматься баллы, предусмотренные критериями оценивания.</w:t>
      </w:r>
    </w:p>
    <w:p w14:paraId="1E1EAD17" w14:textId="77777777" w:rsidR="006B63EF" w:rsidRPr="006B63EF" w:rsidRDefault="006B63EF" w:rsidP="006B63EF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3 часов, т.е. при третьей подаче, </w:t>
      </w: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14:paraId="19E31A55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3875F397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00EB0FD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Модуль </w:t>
      </w:r>
      <w:r w:rsidRPr="006B63E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Пироги треугольной формы с сыром (æртæдзыхæттæ)</w:t>
      </w:r>
    </w:p>
    <w:p w14:paraId="6EA8982C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Участнику необходимо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дрожжевого теста опарным способом пироги треугольной формы (равносторонний треугольник) с сыром (æртæдзыхæттæ)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6 шт.</w:t>
      </w:r>
    </w:p>
    <w:p w14:paraId="54E2CE03" w14:textId="77777777" w:rsidR="006B63EF" w:rsidRPr="006B63EF" w:rsidRDefault="006B63EF" w:rsidP="006B63EF">
      <w:pPr>
        <w:spacing w:after="0" w:line="276" w:lineRule="auto"/>
        <w:ind w:left="360" w:firstLine="34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Масса 3 пирогов</w:t>
      </w:r>
      <w:r w:rsidRPr="006B63EF">
        <w:rPr>
          <w:rFonts w:ascii="Times New Roman" w:eastAsia="Times New Roman" w:hAnsi="Times New Roman" w:cs="Times New Roman"/>
          <w:sz w:val="28"/>
          <w:szCs w:val="28"/>
        </w:rPr>
        <w:t xml:space="preserve"> 1800г,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6B63EF">
        <w:rPr>
          <w:rFonts w:ascii="Times New Roman" w:eastAsia="Times New Roman" w:hAnsi="Times New Roman" w:cs="Times New Roman"/>
          <w:sz w:val="28"/>
          <w:szCs w:val="28"/>
        </w:rPr>
        <w:t>600г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размер пирога в диаметре 32-33 см.</w:t>
      </w:r>
    </w:p>
    <w:p w14:paraId="1C063703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14:paraId="35793379" w14:textId="77777777" w:rsidR="006B63EF" w:rsidRPr="006B63EF" w:rsidRDefault="006B63EF" w:rsidP="006B63EF">
      <w:pPr>
        <w:spacing w:after="0" w:line="276" w:lineRule="auto"/>
        <w:ind w:left="360" w:firstLine="34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14:paraId="05B88A71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на одной тарелке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3 пирога, сложенных друг на друга в виде девятиконечной звезды</w:t>
      </w:r>
    </w:p>
    <w:p w14:paraId="13A3D098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одной тарелке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3 пирога, сложенных друг на друга в виде девятиконечной звезды</w:t>
      </w:r>
    </w:p>
    <w:p w14:paraId="0E860BE6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47831E44" w14:textId="77777777" w:rsidR="006B63EF" w:rsidRPr="006B63EF" w:rsidRDefault="006B63EF" w:rsidP="006B63E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 часа участник соревнований должен: </w:t>
      </w:r>
    </w:p>
    <w:p w14:paraId="0C2CFAE3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приготовить дрожжевое тесто опарным способом;</w:t>
      </w:r>
    </w:p>
    <w:p w14:paraId="34A18452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подготовить фарш;</w:t>
      </w:r>
    </w:p>
    <w:p w14:paraId="335E1DEC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14:paraId="3CAEC24C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14:paraId="1760B61A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14:paraId="7436CAC6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Пироги треугольной формы с сыром (æртæдзыхæттæ)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6 шт.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подаются через 2 часа после старта модуля.</w:t>
      </w:r>
    </w:p>
    <w:p w14:paraId="750E0B22" w14:textId="77777777" w:rsidR="006B63EF" w:rsidRPr="006B63EF" w:rsidRDefault="006B63EF" w:rsidP="006B63EF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2 часов </w:t>
      </w: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6 шт., задание считается не выполненным.</w:t>
      </w:r>
    </w:p>
    <w:p w14:paraId="36CE0546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18AD13E4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 w:rsidRPr="006B63E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D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Пирог с мясом «Фыдджын» из дрожжевого теста</w:t>
      </w:r>
    </w:p>
    <w:p w14:paraId="42E0D3EA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Участнику необходимо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дрожжевого теста безопарным способом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пирог осетинский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мясом «Фыдджын»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14:paraId="462E99CA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6B63EF">
        <w:rPr>
          <w:rFonts w:ascii="Times New Roman" w:eastAsia="Times New Roman" w:hAnsi="Times New Roman" w:cs="Times New Roman"/>
          <w:sz w:val="28"/>
          <w:szCs w:val="28"/>
        </w:rPr>
        <w:t>950г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4CEB5CD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14:paraId="09211DAB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14:paraId="567BD255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на 1тарелке </w:t>
      </w:r>
    </w:p>
    <w:p w14:paraId="6740DCF8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1тарелке </w:t>
      </w:r>
    </w:p>
    <w:p w14:paraId="3E6A0AFB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053426D0" w14:textId="77777777" w:rsidR="006B63EF" w:rsidRPr="006B63EF" w:rsidRDefault="006B63EF" w:rsidP="006B63E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1 час участник соревнований должен: </w:t>
      </w:r>
    </w:p>
    <w:p w14:paraId="3CC1B50E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приготовить дрожжевое тесто безопарным способом;</w:t>
      </w:r>
    </w:p>
    <w:p w14:paraId="6E4BBC77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подготовить фарш (мясо пропускается через мясорубку);</w:t>
      </w:r>
    </w:p>
    <w:p w14:paraId="6A8A0E06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14:paraId="4D48F27E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14:paraId="028B9E59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14:paraId="41467640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Пирог с мясом «Фыдджын» из дрожжевого теста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1 час после старта модуля.</w:t>
      </w:r>
    </w:p>
    <w:p w14:paraId="47335EC0" w14:textId="77777777" w:rsidR="006B63EF" w:rsidRPr="006B63EF" w:rsidRDefault="006B63EF" w:rsidP="006B63EF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1 часа </w:t>
      </w: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14:paraId="18C6D301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1E998C61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 w:rsidRPr="006B63E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E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Сдобные изделия 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 начинками: пирог закрытый с джемом «Баркад», пирог открытый с яблоками «Фæткъуыджын»</w:t>
      </w:r>
    </w:p>
    <w:p w14:paraId="03AB35DD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Участнику необходимо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сдобного теста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вида пирогов осетинских: </w:t>
      </w:r>
    </w:p>
    <w:p w14:paraId="5A3E23D8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 закрытый с джемом «Баркад» в количестве 2 шт.</w:t>
      </w:r>
    </w:p>
    <w:p w14:paraId="1CF1F707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пирог открытый с яблоками «Фæткъуыджын» в количестве 2 шт.</w:t>
      </w:r>
    </w:p>
    <w:p w14:paraId="099E8E0E" w14:textId="77777777" w:rsidR="006B63EF" w:rsidRPr="006B63EF" w:rsidRDefault="006B63EF" w:rsidP="006B63EF">
      <w:pPr>
        <w:spacing w:after="0" w:line="276" w:lineRule="auto"/>
        <w:ind w:firstLine="34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 в диаметре 32-33 см,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6B63EF">
        <w:rPr>
          <w:rFonts w:ascii="Times New Roman" w:eastAsia="Times New Roman" w:hAnsi="Times New Roman" w:cs="Times New Roman"/>
          <w:sz w:val="28"/>
          <w:szCs w:val="28"/>
        </w:rPr>
        <w:t>1650г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2BC5FA4" w14:textId="77777777" w:rsidR="006B63EF" w:rsidRPr="006B63EF" w:rsidRDefault="006B63EF" w:rsidP="006B63EF">
      <w:pPr>
        <w:spacing w:after="0" w:line="276" w:lineRule="auto"/>
        <w:ind w:firstLine="34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14:paraId="2FADE508" w14:textId="77777777" w:rsidR="006B63EF" w:rsidRPr="006B63EF" w:rsidRDefault="006B63EF" w:rsidP="006B63E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в отдельности на 2 тарелках  (на одной тарелке 1 вид пирога) </w:t>
      </w:r>
    </w:p>
    <w:p w14:paraId="3D381E33" w14:textId="77777777" w:rsidR="006B63EF" w:rsidRPr="006B63EF" w:rsidRDefault="006B63EF" w:rsidP="006B63E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в отдельности на 2 тарелках  (на одной тарелке 1 вид пирога) </w:t>
      </w:r>
    </w:p>
    <w:p w14:paraId="2CEB7082" w14:textId="77777777" w:rsidR="006B63EF" w:rsidRPr="006B63EF" w:rsidRDefault="006B63EF" w:rsidP="006B63E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5F47E6DE" w14:textId="77777777" w:rsidR="006B63EF" w:rsidRPr="006B63EF" w:rsidRDefault="006B63EF" w:rsidP="006B63E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3,5 часа участник соревнований должен: </w:t>
      </w:r>
    </w:p>
    <w:p w14:paraId="6470C2F7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приготовить сдобное тесто;</w:t>
      </w:r>
    </w:p>
    <w:p w14:paraId="54F46249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подготовить фарши;</w:t>
      </w:r>
    </w:p>
    <w:p w14:paraId="3E6B5B38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14:paraId="37973EDF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14:paraId="4053CE73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14:paraId="6A23D8A8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пирог закрытый с джемом «Баркад» в количестве 2 шт. подается через 2,5 часа после старта модуля, </w:t>
      </w:r>
    </w:p>
    <w:p w14:paraId="7C3B9EC9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пирог открытый с яблоками «Фæткъуыджын» в количестве 2 шт. подается через 1 час после первой подачи</w:t>
      </w:r>
    </w:p>
    <w:p w14:paraId="16478B98" w14:textId="77777777" w:rsidR="006B63EF" w:rsidRPr="006B63EF" w:rsidRDefault="006B63EF" w:rsidP="006B63EF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Так как модуль содержит несколько субкритериев, то пироги могут быть поданы с задержкой времени при первой подаче, но за каждые 5 минут задержки будут сниматься баллы, предусмотренные критериями оценивания.</w:t>
      </w:r>
    </w:p>
    <w:p w14:paraId="51C30263" w14:textId="77777777" w:rsidR="006B63EF" w:rsidRPr="006B63EF" w:rsidRDefault="006B63EF" w:rsidP="006B63EF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3,5 часов, т.е. при второй подаче, </w:t>
      </w: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14:paraId="413F6456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37F8FEF3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 w:rsidRPr="006B63E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F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Пирог с мясом «Фыдджын» из пресного теста</w:t>
      </w:r>
    </w:p>
    <w:p w14:paraId="66598398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Участнику необходимо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пресного теста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пирог осетинский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мясом «Фыдджын»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14:paraId="131A5DD3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6B63EF">
        <w:rPr>
          <w:rFonts w:ascii="Times New Roman" w:eastAsia="Times New Roman" w:hAnsi="Times New Roman" w:cs="Times New Roman"/>
          <w:sz w:val="28"/>
          <w:szCs w:val="28"/>
        </w:rPr>
        <w:t>1050г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58E27F0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14:paraId="699F1C8B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14:paraId="1816F22A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на 1тарелке </w:t>
      </w:r>
    </w:p>
    <w:p w14:paraId="4354FDCA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1тарелке </w:t>
      </w:r>
    </w:p>
    <w:p w14:paraId="2E9901A1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3EE04FC3" w14:textId="77777777" w:rsidR="006B63EF" w:rsidRPr="006B63EF" w:rsidRDefault="006B63EF" w:rsidP="006B63E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1 час участник соревнований должен: </w:t>
      </w:r>
    </w:p>
    <w:p w14:paraId="3E60B040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приготовить пресное тесто;</w:t>
      </w:r>
    </w:p>
    <w:p w14:paraId="1E565ADF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подготовить фарш (мясо рубится с помощью топорика);</w:t>
      </w:r>
    </w:p>
    <w:p w14:paraId="71E8EBC2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14:paraId="0FA96E03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14:paraId="71EE185E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14:paraId="5629BF97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 с мясом «Фыдджын» из пресного теста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количестве 2 шт.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1 час после старта модуля.</w:t>
      </w:r>
    </w:p>
    <w:p w14:paraId="1AA7DDFF" w14:textId="77777777" w:rsidR="006B63EF" w:rsidRPr="006B63EF" w:rsidRDefault="006B63EF" w:rsidP="006B63EF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1 часа </w:t>
      </w: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14:paraId="34FC46D2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4D35AF32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 w:rsidRPr="006B63E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G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Пироги со свежим сыром и сырым репчатым луком (уæлибах),</w:t>
      </w:r>
      <w:r w:rsidRPr="006B63EF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листьями свеклы, свежим сыром и киндзой (цæхæраджын), с картофелем, свежим сыром и чабером (картофджын)</w:t>
      </w:r>
    </w:p>
    <w:p w14:paraId="1F8EE0E4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Участнику необходимо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дрожжевого теста безопарным способом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 вида пирогов осетинских: </w:t>
      </w:r>
    </w:p>
    <w:p w14:paraId="4756487E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свежим сыром и сырым репчатым луком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(уæлибах)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14:paraId="5427F66B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листьями свеклы, свежим сыром и киндзой (цæхæраджын)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14:paraId="1C254F40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картофелем, свежим сыром и чабером (картофджын)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 2 шт.</w:t>
      </w:r>
    </w:p>
    <w:p w14:paraId="5E5DFEB3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в диаметре 32-33 см,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6B63EF">
        <w:rPr>
          <w:rFonts w:ascii="Times New Roman" w:eastAsia="Times New Roman" w:hAnsi="Times New Roman" w:cs="Times New Roman"/>
          <w:sz w:val="28"/>
          <w:szCs w:val="28"/>
        </w:rPr>
        <w:t>800г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700F88F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Пироги обильно смазываются маслом сливочным или топленым.</w:t>
      </w:r>
    </w:p>
    <w:p w14:paraId="5B4C767D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14:paraId="1F6A92DF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дегустации (оценки органолептических показателей) в отдельности на 3 тарелках (на одной тарелке 1 вид пирога) </w:t>
      </w:r>
    </w:p>
    <w:p w14:paraId="56913958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для презентации на одной тарелке три вида пирогов, сложенных определенным образом.</w:t>
      </w:r>
    </w:p>
    <w:p w14:paraId="1C51D7FC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0AD7B16C" w14:textId="77777777" w:rsidR="006B63EF" w:rsidRPr="006B63EF" w:rsidRDefault="006B63EF" w:rsidP="006B63E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2,5 часа участник соревнований должен: </w:t>
      </w:r>
    </w:p>
    <w:p w14:paraId="0FBE2BAB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приготовить дрожжевое тесто безопарным способом;</w:t>
      </w:r>
    </w:p>
    <w:p w14:paraId="0D9DF1C7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подготовить фарши;</w:t>
      </w:r>
    </w:p>
    <w:p w14:paraId="7F510AAC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14:paraId="63136F34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14:paraId="7B9E0E81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14:paraId="799F6B4A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пирог со свежим сыром и сырым репчатым луком (уæлибах)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подается через 1,5 часа после старта модуля, </w:t>
      </w:r>
    </w:p>
    <w:p w14:paraId="73E3DC9B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пирог с листьями свеклы, свежим сыром и киндзой (цæхæраджын)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0,5 часа после первой подачи</w:t>
      </w:r>
    </w:p>
    <w:p w14:paraId="079327B7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пирог с картофелем, свежим сыром и чабером (картофджын)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количестве 2 шт.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0,5 часа после второй подачи.</w:t>
      </w:r>
    </w:p>
    <w:p w14:paraId="33673F45" w14:textId="77777777" w:rsidR="006B63EF" w:rsidRPr="006B63EF" w:rsidRDefault="006B63EF" w:rsidP="006B63EF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Так как модуль содержит несколько субкритериев, то пироги могут быть поданы с задержкой времени при первой и второй подаче, но за каждые 5 </w:t>
      </w: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lastRenderedPageBreak/>
        <w:t>минут задержки будут сниматься баллы, предусмотренные критериями оценивания.</w:t>
      </w:r>
    </w:p>
    <w:p w14:paraId="1AF2FEDA" w14:textId="77777777" w:rsidR="006B63EF" w:rsidRPr="006B63EF" w:rsidRDefault="006B63EF" w:rsidP="006B63EF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2,5 часов, т.е. при третьей подаче, </w:t>
      </w: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фиксируется «Точка стоп», после чего подача пирогов становится невозможной, так как на модуль отводится определенное количество времени. </w:t>
      </w:r>
    </w:p>
    <w:p w14:paraId="7727C14A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4B2F3AC1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 w:rsidRPr="006B63E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H</w:t>
      </w: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6B63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Пирог полуоткрытый с вишней «Балджын»</w:t>
      </w:r>
    </w:p>
    <w:p w14:paraId="6DEDD627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Участнику необходимо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приготовить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полусдобного теста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пирог осетинский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полуоткрытый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вишней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«Балджын» в количестве 2 шт.</w:t>
      </w:r>
    </w:p>
    <w:p w14:paraId="583D806A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пирога  в диаметре 32-33 см,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масса каждого пирога </w:t>
      </w:r>
      <w:r w:rsidRPr="006B63EF">
        <w:rPr>
          <w:rFonts w:ascii="Times New Roman" w:eastAsia="Times New Roman" w:hAnsi="Times New Roman" w:cs="Times New Roman"/>
          <w:sz w:val="28"/>
          <w:szCs w:val="28"/>
        </w:rPr>
        <w:t>1700г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A74523A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Подаются пироги на круглой белой плоской тарелке диаметром 35 см:</w:t>
      </w:r>
    </w:p>
    <w:p w14:paraId="6B834E3D" w14:textId="77777777" w:rsidR="006B63EF" w:rsidRPr="006B63EF" w:rsidRDefault="006B63EF" w:rsidP="006B63E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для дегустации (оценки органолептических показателей) на 1тарелке</w:t>
      </w:r>
    </w:p>
    <w:p w14:paraId="275D6BD4" w14:textId="77777777" w:rsidR="006B63EF" w:rsidRPr="006B63EF" w:rsidRDefault="006B63EF" w:rsidP="006B63E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для презентации на 1тарелке </w:t>
      </w:r>
    </w:p>
    <w:p w14:paraId="45FE6C9F" w14:textId="77777777" w:rsidR="006B63EF" w:rsidRPr="006B63EF" w:rsidRDefault="006B63EF" w:rsidP="006B63E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при подаче несъедобных компонентов, дополнительных аксессуаров и вспомогательного инвентаря на тарелках НЕ ДОПУСКАЕТСЯ!!!</w:t>
      </w:r>
    </w:p>
    <w:p w14:paraId="4C99E9FA" w14:textId="77777777" w:rsidR="006B63EF" w:rsidRPr="006B63EF" w:rsidRDefault="006B63EF" w:rsidP="006B63E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2,5 часа участник соревнований должен: </w:t>
      </w:r>
    </w:p>
    <w:p w14:paraId="47B1E9F8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приготовить полусдобное тесто;</w:t>
      </w:r>
    </w:p>
    <w:p w14:paraId="0F69BA3F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вишню специально подготовить для выпечки;</w:t>
      </w:r>
    </w:p>
    <w:p w14:paraId="661AAC9F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 xml:space="preserve">сформовать пироги; </w:t>
      </w:r>
    </w:p>
    <w:p w14:paraId="285D3045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выпечь;</w:t>
      </w:r>
    </w:p>
    <w:p w14:paraId="1A119F1C" w14:textId="77777777" w:rsidR="006B63EF" w:rsidRPr="006B63EF" w:rsidRDefault="006B63EF" w:rsidP="006B63EF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3EF">
        <w:rPr>
          <w:rFonts w:ascii="Times New Roman" w:eastAsia="Calibri" w:hAnsi="Times New Roman" w:cs="Times New Roman"/>
          <w:sz w:val="28"/>
          <w:szCs w:val="28"/>
        </w:rPr>
        <w:t>презентовать (подать) пироги</w:t>
      </w:r>
    </w:p>
    <w:p w14:paraId="3111B90F" w14:textId="77777777" w:rsidR="006B63EF" w:rsidRPr="006B63EF" w:rsidRDefault="006B63EF" w:rsidP="006B63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Пирог </w:t>
      </w:r>
      <w:r w:rsidRPr="006B63EF">
        <w:rPr>
          <w:rFonts w:ascii="Times New Roman" w:eastAsia="Times New Roman" w:hAnsi="Times New Roman" w:cs="Times New Roman"/>
          <w:bCs/>
          <w:sz w:val="28"/>
          <w:szCs w:val="28"/>
        </w:rPr>
        <w:t xml:space="preserve">с вишней </w:t>
      </w:r>
      <w:r w:rsidRPr="006B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«Балджын» в количестве 2 шт. </w:t>
      </w: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подается через 2,5 часа после старта модуля.</w:t>
      </w:r>
    </w:p>
    <w:p w14:paraId="0FF53DA8" w14:textId="77777777" w:rsidR="006B63EF" w:rsidRPr="006B63EF" w:rsidRDefault="006B63EF" w:rsidP="006B63EF">
      <w:pPr>
        <w:widowControl w:val="0"/>
        <w:spacing w:after="0" w:line="276" w:lineRule="auto"/>
        <w:ind w:left="23" w:firstLine="709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6B6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2,5 часов </w:t>
      </w:r>
      <w:r w:rsidRPr="006B63EF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фиксируется «Точка стоп», после чего подача пирогов становится невозможной, так как на модуль отводится определенное количество времени. Если количество пирогов менее 2 шт., задание считается не выполненным.</w:t>
      </w:r>
    </w:p>
    <w:p w14:paraId="4E4B1B44" w14:textId="77777777" w:rsidR="006B63EF" w:rsidRPr="006B63EF" w:rsidRDefault="006B63EF" w:rsidP="006B63E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63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Разрешено использовать дополнительный инвентарь, который необходимо согласовать с экспертами непосредственно перед началом соревнований, за исключением аналогичного, имеющегося на площадке.</w:t>
      </w:r>
    </w:p>
    <w:p w14:paraId="3261D340" w14:textId="77777777" w:rsidR="005E3B20" w:rsidRPr="005024B7" w:rsidRDefault="005E3B20" w:rsidP="00744FA6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DF20607" w14:textId="77777777"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4.9. </w:t>
      </w:r>
      <w:r w:rsidR="00DE39D8" w:rsidRPr="00A57976">
        <w:rPr>
          <w:rFonts w:ascii="Times New Roman" w:hAnsi="Times New Roman"/>
          <w:szCs w:val="28"/>
        </w:rPr>
        <w:t>РЕГЛАМЕНТ ОЦЕНКИ</w:t>
      </w:r>
      <w:bookmarkEnd w:id="17"/>
    </w:p>
    <w:p w14:paraId="78DE3B31" w14:textId="77777777" w:rsidR="00DE39D8" w:rsidRDefault="00DE39D8" w:rsidP="00534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Главный эксперт и Заместитель Главного эксперта обсуждают и распределяют Экспертов по группам (состав группы не менее трех человек) для </w:t>
      </w:r>
      <w:r w:rsidRPr="00A57976">
        <w:rPr>
          <w:rFonts w:ascii="Times New Roman" w:hAnsi="Times New Roman" w:cs="Times New Roman"/>
          <w:sz w:val="28"/>
          <w:szCs w:val="28"/>
        </w:rPr>
        <w:lastRenderedPageBreak/>
        <w:t>выставления оценок. Каждая группа должна включать в се</w:t>
      </w:r>
      <w:r w:rsidR="000A1F96">
        <w:rPr>
          <w:rFonts w:ascii="Times New Roman" w:hAnsi="Times New Roman" w:cs="Times New Roman"/>
          <w:sz w:val="28"/>
          <w:szCs w:val="28"/>
        </w:rPr>
        <w:t>бя как минимум одного опытного э</w:t>
      </w:r>
      <w:r w:rsidRPr="00A57976">
        <w:rPr>
          <w:rFonts w:ascii="Times New Roman" w:hAnsi="Times New Roman" w:cs="Times New Roman"/>
          <w:sz w:val="28"/>
          <w:szCs w:val="28"/>
        </w:rPr>
        <w:t>ксперта. Эксперт не оценивает участника из своей организации.</w:t>
      </w:r>
    </w:p>
    <w:p w14:paraId="0091C25D" w14:textId="77777777" w:rsidR="00534C0F" w:rsidRPr="00534C0F" w:rsidRDefault="00534C0F" w:rsidP="00534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0F">
        <w:rPr>
          <w:rFonts w:ascii="Times New Roman" w:hAnsi="Times New Roman" w:cs="Times New Roman"/>
          <w:sz w:val="28"/>
          <w:szCs w:val="28"/>
        </w:rPr>
        <w:t>Присутствующие на Чемпионате эксперты будут поделены на две перемещающи</w:t>
      </w:r>
      <w:r>
        <w:rPr>
          <w:rFonts w:ascii="Times New Roman" w:hAnsi="Times New Roman" w:cs="Times New Roman"/>
          <w:sz w:val="28"/>
          <w:szCs w:val="28"/>
        </w:rPr>
        <w:t>еся смешанные</w:t>
      </w:r>
      <w:r w:rsidRPr="00534C0F">
        <w:rPr>
          <w:rFonts w:ascii="Times New Roman" w:hAnsi="Times New Roman" w:cs="Times New Roman"/>
          <w:sz w:val="28"/>
          <w:szCs w:val="28"/>
        </w:rPr>
        <w:t xml:space="preserve"> группы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34C0F">
        <w:rPr>
          <w:rFonts w:ascii="Times New Roman" w:hAnsi="Times New Roman" w:cs="Times New Roman"/>
          <w:sz w:val="28"/>
          <w:szCs w:val="28"/>
        </w:rPr>
        <w:t>Во время проведения Чемпионата Эксперты будут наблюдать за Конкурсантами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DA0B20" w14:textId="77777777" w:rsidR="00534C0F" w:rsidRPr="00534C0F" w:rsidRDefault="00534C0F" w:rsidP="00534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0F">
        <w:rPr>
          <w:rFonts w:ascii="Times New Roman" w:hAnsi="Times New Roman" w:cs="Times New Roman"/>
          <w:sz w:val="28"/>
          <w:szCs w:val="28"/>
        </w:rPr>
        <w:t>Эксперты не должны вторгаться или заходить на рабочие зоны Конкурсантов без необходимости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34C0F">
        <w:rPr>
          <w:rFonts w:ascii="Times New Roman" w:hAnsi="Times New Roman" w:cs="Times New Roman"/>
          <w:sz w:val="28"/>
          <w:szCs w:val="28"/>
        </w:rPr>
        <w:t xml:space="preserve"> В зависимости от планировки рабочих зон площадки соревнования Главный Эксперт может накладывать и более строгие ограничения.</w:t>
      </w:r>
    </w:p>
    <w:p w14:paraId="31E9C450" w14:textId="77777777"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18" w:name="_Toc489607696"/>
      <w:r w:rsidRPr="009955F8">
        <w:rPr>
          <w:rFonts w:ascii="Times New Roman" w:hAnsi="Times New Roman"/>
          <w:sz w:val="34"/>
          <w:szCs w:val="34"/>
        </w:rPr>
        <w:t>5. КОНКУРСНОЕ ЗАДАНИЕ</w:t>
      </w:r>
      <w:bookmarkEnd w:id="18"/>
    </w:p>
    <w:p w14:paraId="701CEF7A" w14:textId="77777777"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9" w:name="_Toc489607697"/>
      <w:r>
        <w:rPr>
          <w:rFonts w:ascii="Times New Roman" w:hAnsi="Times New Roman"/>
          <w:szCs w:val="28"/>
        </w:rPr>
        <w:t xml:space="preserve">5.1. </w:t>
      </w:r>
      <w:r w:rsidR="00A57976" w:rsidRPr="00A57976">
        <w:rPr>
          <w:rFonts w:ascii="Times New Roman" w:hAnsi="Times New Roman"/>
          <w:szCs w:val="28"/>
        </w:rPr>
        <w:t>ОСНОВНЫЕ ТРЕБОВАНИЯ</w:t>
      </w:r>
      <w:bookmarkEnd w:id="19"/>
    </w:p>
    <w:p w14:paraId="211C00ED" w14:textId="77777777" w:rsidR="007B2222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2F2906" w:rsidRPr="00A57976">
        <w:rPr>
          <w:rFonts w:ascii="Times New Roman" w:hAnsi="Times New Roman" w:cs="Times New Roman"/>
          <w:sz w:val="28"/>
          <w:szCs w:val="28"/>
        </w:rPr>
        <w:t xml:space="preserve">2, </w:t>
      </w:r>
      <w:r w:rsidRPr="00A57976">
        <w:rPr>
          <w:rFonts w:ascii="Times New Roman" w:hAnsi="Times New Roman" w:cs="Times New Roman"/>
          <w:sz w:val="28"/>
          <w:szCs w:val="28"/>
        </w:rPr>
        <w:t xml:space="preserve">3 и 4 регламентируют разработку Конкурсного задания. Рекомендации данного раздела дают дополнительные разъяснения по содержанию КЗ. </w:t>
      </w:r>
    </w:p>
    <w:p w14:paraId="4A5C4343" w14:textId="77777777" w:rsidR="007B2222" w:rsidRDefault="007B222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Конкурсного задания не должна быть менее 15 и более 22 часов. </w:t>
      </w:r>
      <w:r w:rsidR="00A1697B">
        <w:rPr>
          <w:rFonts w:ascii="Times New Roman" w:hAnsi="Times New Roman" w:cs="Times New Roman"/>
          <w:sz w:val="28"/>
          <w:szCs w:val="28"/>
        </w:rPr>
        <w:t>По компетенции Выпечка осетинских пирогов составляет 16</w:t>
      </w:r>
      <w:r w:rsidR="00AE70A7">
        <w:rPr>
          <w:rFonts w:ascii="Times New Roman" w:hAnsi="Times New Roman" w:cs="Times New Roman"/>
          <w:sz w:val="28"/>
          <w:szCs w:val="28"/>
        </w:rPr>
        <w:t>,5</w:t>
      </w:r>
      <w:r w:rsidR="00A1697B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508D3FE6" w14:textId="77777777" w:rsidR="007B2222" w:rsidRPr="00A1697B" w:rsidRDefault="007B222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t xml:space="preserve">Возрастной ценз участников для выполнения Конкурсного задания от </w:t>
      </w:r>
      <w:r w:rsidR="00A1697B" w:rsidRPr="00A1697B">
        <w:rPr>
          <w:rFonts w:ascii="Times New Roman" w:hAnsi="Times New Roman" w:cs="Times New Roman"/>
          <w:sz w:val="28"/>
          <w:szCs w:val="28"/>
        </w:rPr>
        <w:t>16</w:t>
      </w:r>
      <w:r w:rsidRPr="00A1697B">
        <w:rPr>
          <w:rFonts w:ascii="Times New Roman" w:hAnsi="Times New Roman" w:cs="Times New Roman"/>
          <w:sz w:val="28"/>
          <w:szCs w:val="28"/>
        </w:rPr>
        <w:t xml:space="preserve"> до </w:t>
      </w:r>
      <w:r w:rsidR="00A1697B" w:rsidRPr="00A1697B">
        <w:rPr>
          <w:rFonts w:ascii="Times New Roman" w:hAnsi="Times New Roman" w:cs="Times New Roman"/>
          <w:sz w:val="28"/>
          <w:szCs w:val="28"/>
        </w:rPr>
        <w:t>22</w:t>
      </w:r>
      <w:r w:rsidRPr="00A1697B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55D93D3C" w14:textId="77777777"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14:paraId="0A0F091B" w14:textId="77777777"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Конкурсное задание не должно выходить за пределы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14:paraId="7DDD1045" w14:textId="77777777"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исключительно через практическое выполнение Конкурсного задания.</w:t>
      </w:r>
    </w:p>
    <w:p w14:paraId="24C62180" w14:textId="77777777" w:rsidR="002F2906" w:rsidRDefault="002F2906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При выполнении Конкурсного задания не оценивается знание правил и норм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14:paraId="5FFFFDD8" w14:textId="77777777" w:rsidR="00A1697B" w:rsidRPr="00A1697B" w:rsidRDefault="00A1697B" w:rsidP="00A1697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97B">
        <w:rPr>
          <w:rFonts w:ascii="Times New Roman" w:hAnsi="Times New Roman" w:cs="Times New Roman"/>
          <w:sz w:val="28"/>
          <w:szCs w:val="28"/>
        </w:rPr>
        <w:lastRenderedPageBreak/>
        <w:t xml:space="preserve">Цель Конкурсного задания </w:t>
      </w:r>
      <w:r w:rsidR="00203C57">
        <w:rPr>
          <w:rFonts w:ascii="Times New Roman" w:hAnsi="Times New Roman" w:cs="Times New Roman"/>
          <w:sz w:val="28"/>
          <w:szCs w:val="28"/>
        </w:rPr>
        <w:t>-</w:t>
      </w:r>
      <w:r w:rsidRPr="00A1697B">
        <w:rPr>
          <w:rFonts w:ascii="Times New Roman" w:hAnsi="Times New Roman" w:cs="Times New Roman"/>
          <w:sz w:val="28"/>
          <w:szCs w:val="28"/>
        </w:rPr>
        <w:t xml:space="preserve"> предоставить полные и сбалансированные возможности для оценивания и присуждения баллов по Спецификации стандартов в соответствии со Схемой выставления оценки. Взаимосвязь между Конкурсным заданием, Схемой выставления оценки и Спецификацией стандартов будет ключевым показателем качества.Конкурсное задание не должно охватывать области вне Спецификации стандартов или влиять на баланс отметок в пределах Спецификации стандартов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BA3935" w14:textId="77777777" w:rsidR="00A1697B" w:rsidRPr="00A57976" w:rsidRDefault="00A1697B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319C1D" w14:textId="77777777"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0" w:name="_Toc489607698"/>
      <w:r>
        <w:rPr>
          <w:rFonts w:ascii="Times New Roman" w:hAnsi="Times New Roman"/>
          <w:szCs w:val="28"/>
        </w:rPr>
        <w:t xml:space="preserve">5.2. </w:t>
      </w:r>
      <w:r w:rsidR="00DE39D8" w:rsidRPr="00A57976">
        <w:rPr>
          <w:rFonts w:ascii="Times New Roman" w:hAnsi="Times New Roman"/>
          <w:szCs w:val="28"/>
        </w:rPr>
        <w:t>СТРУКТУРА КОНКУРСНОГО ЗАДАНИЯ</w:t>
      </w:r>
      <w:bookmarkEnd w:id="20"/>
    </w:p>
    <w:p w14:paraId="6B3EFA18" w14:textId="77777777" w:rsidR="00DE39D8" w:rsidRPr="00A57976" w:rsidRDefault="00DE39D8" w:rsidP="007507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Конкурсное задание содержит </w:t>
      </w:r>
      <w:r w:rsidR="00EF2CDB">
        <w:rPr>
          <w:rFonts w:ascii="Times New Roman" w:hAnsi="Times New Roman" w:cs="Times New Roman"/>
          <w:sz w:val="28"/>
          <w:szCs w:val="28"/>
        </w:rPr>
        <w:t>9</w:t>
      </w:r>
      <w:r w:rsidR="00A1697B">
        <w:rPr>
          <w:rFonts w:ascii="Times New Roman" w:hAnsi="Times New Roman" w:cs="Times New Roman"/>
          <w:sz w:val="28"/>
          <w:szCs w:val="28"/>
        </w:rPr>
        <w:t xml:space="preserve"> модулей</w:t>
      </w:r>
      <w:r w:rsidRPr="00A57976">
        <w:rPr>
          <w:rFonts w:ascii="Times New Roman" w:hAnsi="Times New Roman" w:cs="Times New Roman"/>
          <w:sz w:val="28"/>
          <w:szCs w:val="28"/>
        </w:rPr>
        <w:t>:</w:t>
      </w:r>
    </w:p>
    <w:p w14:paraId="6A0D6AB2" w14:textId="77777777" w:rsidR="00A1697B" w:rsidRPr="00B625E9" w:rsidRDefault="00B625E9" w:rsidP="007507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E9">
        <w:rPr>
          <w:rFonts w:ascii="Times New Roman" w:hAnsi="Times New Roman" w:cs="Times New Roman"/>
          <w:sz w:val="28"/>
          <w:szCs w:val="28"/>
        </w:rPr>
        <w:t xml:space="preserve">1. </w:t>
      </w:r>
      <w:r w:rsidR="00A1697B" w:rsidRPr="00B625E9">
        <w:rPr>
          <w:rFonts w:ascii="Times New Roman" w:hAnsi="Times New Roman" w:cs="Times New Roman"/>
          <w:sz w:val="28"/>
          <w:szCs w:val="28"/>
        </w:rPr>
        <w:t xml:space="preserve">Модуль А: Организация работы на площадке </w:t>
      </w:r>
    </w:p>
    <w:p w14:paraId="1FC311CC" w14:textId="77777777" w:rsidR="007507AE" w:rsidRPr="007507AE" w:rsidRDefault="00A1697B" w:rsidP="007507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25E9">
        <w:rPr>
          <w:rFonts w:ascii="Times New Roman" w:hAnsi="Times New Roman" w:cs="Times New Roman"/>
          <w:sz w:val="28"/>
          <w:szCs w:val="28"/>
        </w:rPr>
        <w:t xml:space="preserve">2. Модуль В: </w:t>
      </w:r>
      <w:r w:rsidR="007507AE" w:rsidRPr="007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Пироги:</w:t>
      </w:r>
      <w:r w:rsidR="007507AE" w:rsidRPr="007507AE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="007507AE" w:rsidRPr="007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тыквой и свежим сыром (насджын), с кабачками и свежим сыром (кабачкиджын), с фасолью, луком и чесноком </w:t>
      </w:r>
      <w:r w:rsidR="007507AE" w:rsidRPr="007507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(хъаедурджын)</w:t>
      </w:r>
    </w:p>
    <w:p w14:paraId="198E7E80" w14:textId="77777777" w:rsidR="00B625E9" w:rsidRPr="00B625E9" w:rsidRDefault="00A1697B" w:rsidP="007507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E9">
        <w:rPr>
          <w:rFonts w:ascii="Times New Roman" w:hAnsi="Times New Roman" w:cs="Times New Roman"/>
          <w:sz w:val="28"/>
          <w:szCs w:val="28"/>
        </w:rPr>
        <w:t xml:space="preserve">3. </w:t>
      </w:r>
      <w:r w:rsidR="00B625E9" w:rsidRPr="00B625E9">
        <w:rPr>
          <w:rFonts w:ascii="Times New Roman" w:hAnsi="Times New Roman" w:cs="Times New Roman"/>
          <w:sz w:val="28"/>
          <w:szCs w:val="28"/>
        </w:rPr>
        <w:t>Модуль</w:t>
      </w:r>
      <w:r w:rsidR="007507AE">
        <w:rPr>
          <w:rFonts w:ascii="Times New Roman" w:hAnsi="Times New Roman" w:cs="Times New Roman"/>
          <w:sz w:val="28"/>
          <w:szCs w:val="28"/>
        </w:rPr>
        <w:t xml:space="preserve"> </w:t>
      </w:r>
      <w:r w:rsidR="00B625E9" w:rsidRPr="00B625E9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="00B625E9" w:rsidRPr="00B625E9">
        <w:rPr>
          <w:rFonts w:ascii="Times New Roman" w:hAnsi="Times New Roman" w:cs="Times New Roman"/>
          <w:sz w:val="28"/>
          <w:szCs w:val="28"/>
        </w:rPr>
        <w:t>: Пироги треугольной формы с сыром (æртæдзыхæттæ)</w:t>
      </w:r>
    </w:p>
    <w:p w14:paraId="0A97C19B" w14:textId="77777777" w:rsidR="00AE70A7" w:rsidRDefault="00B625E9" w:rsidP="007507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E9">
        <w:rPr>
          <w:rFonts w:ascii="Times New Roman" w:hAnsi="Times New Roman" w:cs="Times New Roman"/>
          <w:sz w:val="28"/>
          <w:szCs w:val="28"/>
        </w:rPr>
        <w:t>4. Модуль</w:t>
      </w:r>
      <w:r w:rsidR="007507AE">
        <w:rPr>
          <w:rFonts w:ascii="Times New Roman" w:hAnsi="Times New Roman" w:cs="Times New Roman"/>
          <w:sz w:val="28"/>
          <w:szCs w:val="28"/>
        </w:rPr>
        <w:t xml:space="preserve"> </w:t>
      </w:r>
      <w:r w:rsidRPr="00B625E9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B625E9">
        <w:rPr>
          <w:rFonts w:ascii="Times New Roman" w:hAnsi="Times New Roman" w:cs="Times New Roman"/>
          <w:sz w:val="28"/>
          <w:szCs w:val="28"/>
        </w:rPr>
        <w:t xml:space="preserve">: </w:t>
      </w:r>
      <w:r w:rsidR="007507AE" w:rsidRPr="00B625E9">
        <w:rPr>
          <w:rFonts w:ascii="Times New Roman" w:hAnsi="Times New Roman" w:cs="Times New Roman"/>
          <w:sz w:val="28"/>
          <w:szCs w:val="28"/>
        </w:rPr>
        <w:t>Пирог с мясом «Фыдджын» из дрожжевого теста</w:t>
      </w:r>
    </w:p>
    <w:p w14:paraId="7AEB0742" w14:textId="77777777" w:rsidR="00AE70A7" w:rsidRPr="00B625E9" w:rsidRDefault="00B625E9" w:rsidP="007507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E9">
        <w:rPr>
          <w:rFonts w:ascii="Times New Roman" w:hAnsi="Times New Roman" w:cs="Times New Roman"/>
          <w:sz w:val="28"/>
          <w:szCs w:val="28"/>
        </w:rPr>
        <w:t xml:space="preserve">5. Модуль </w:t>
      </w:r>
      <w:r w:rsidRPr="00B625E9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B625E9">
        <w:rPr>
          <w:rFonts w:ascii="Times New Roman" w:hAnsi="Times New Roman" w:cs="Times New Roman"/>
          <w:sz w:val="28"/>
          <w:szCs w:val="28"/>
        </w:rPr>
        <w:t xml:space="preserve">: </w:t>
      </w:r>
      <w:r w:rsidR="00AE70A7" w:rsidRPr="00B625E9">
        <w:rPr>
          <w:rFonts w:ascii="Times New Roman" w:hAnsi="Times New Roman" w:cs="Times New Roman"/>
          <w:sz w:val="28"/>
          <w:szCs w:val="28"/>
        </w:rPr>
        <w:t xml:space="preserve">Сдобные изделия </w:t>
      </w:r>
      <w:r w:rsidR="00AE70A7" w:rsidRPr="00B625E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E70A7" w:rsidRPr="00B625E9">
        <w:rPr>
          <w:rFonts w:ascii="Times New Roman" w:hAnsi="Times New Roman" w:cs="Times New Roman"/>
          <w:sz w:val="28"/>
          <w:szCs w:val="28"/>
        </w:rPr>
        <w:t xml:space="preserve"> 2 начинками: пирог с джемом «Баркад», пирог с яблоками «Фæткъуыджын»</w:t>
      </w:r>
    </w:p>
    <w:p w14:paraId="258278C6" w14:textId="77777777" w:rsidR="00A1697B" w:rsidRPr="00B625E9" w:rsidRDefault="00B625E9" w:rsidP="007507AE">
      <w:pPr>
        <w:pStyle w:val="aff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25E9">
        <w:rPr>
          <w:rFonts w:ascii="Times New Roman" w:hAnsi="Times New Roman"/>
          <w:sz w:val="28"/>
          <w:szCs w:val="28"/>
        </w:rPr>
        <w:t>6. Модуль</w:t>
      </w:r>
      <w:r w:rsidR="007507AE">
        <w:rPr>
          <w:rFonts w:ascii="Times New Roman" w:hAnsi="Times New Roman"/>
          <w:sz w:val="28"/>
          <w:szCs w:val="28"/>
        </w:rPr>
        <w:t xml:space="preserve"> </w:t>
      </w:r>
      <w:r w:rsidRPr="00B625E9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625E9">
        <w:rPr>
          <w:rFonts w:ascii="Times New Roman" w:hAnsi="Times New Roman"/>
          <w:sz w:val="28"/>
          <w:szCs w:val="28"/>
        </w:rPr>
        <w:t xml:space="preserve">: </w:t>
      </w:r>
      <w:r w:rsidR="007507AE">
        <w:rPr>
          <w:rFonts w:ascii="Times New Roman" w:hAnsi="Times New Roman"/>
          <w:sz w:val="28"/>
          <w:szCs w:val="28"/>
        </w:rPr>
        <w:t xml:space="preserve">Пирог с мясом «Фыдджын» </w:t>
      </w:r>
      <w:r w:rsidR="007507AE" w:rsidRPr="00B625E9">
        <w:rPr>
          <w:rFonts w:ascii="Times New Roman" w:hAnsi="Times New Roman"/>
          <w:sz w:val="28"/>
          <w:szCs w:val="28"/>
        </w:rPr>
        <w:t>из пресного теста</w:t>
      </w:r>
    </w:p>
    <w:p w14:paraId="195FF8E8" w14:textId="77777777" w:rsidR="00B625E9" w:rsidRPr="007507AE" w:rsidRDefault="00B625E9" w:rsidP="007507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E9">
        <w:rPr>
          <w:rFonts w:ascii="Times New Roman" w:hAnsi="Times New Roman" w:cs="Times New Roman"/>
          <w:sz w:val="28"/>
          <w:szCs w:val="28"/>
        </w:rPr>
        <w:t xml:space="preserve">7. Модуль </w:t>
      </w:r>
      <w:r w:rsidRPr="00B625E9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B625E9">
        <w:rPr>
          <w:rFonts w:ascii="Times New Roman" w:hAnsi="Times New Roman" w:cs="Times New Roman"/>
          <w:sz w:val="28"/>
          <w:szCs w:val="28"/>
        </w:rPr>
        <w:t xml:space="preserve">: </w:t>
      </w:r>
      <w:r w:rsidR="007507AE" w:rsidRPr="007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Пироги со свежим сыром</w:t>
      </w:r>
      <w:r w:rsidR="007507AE" w:rsidRPr="00750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507AE" w:rsidRPr="007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сырым репчатым луком (уæлибах),</w:t>
      </w:r>
      <w:r w:rsidR="007507AE" w:rsidRPr="007507AE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="007507AE" w:rsidRPr="007507AE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листьями свеклы, свежим сыром и киндзой (цæхæраджын), с картофелем, свежим сыром и чабером (картофджын)</w:t>
      </w:r>
    </w:p>
    <w:p w14:paraId="11DC9FDF" w14:textId="77777777" w:rsidR="007507AE" w:rsidRDefault="00B625E9" w:rsidP="007507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E9">
        <w:rPr>
          <w:rFonts w:ascii="Times New Roman" w:hAnsi="Times New Roman" w:cs="Times New Roman"/>
          <w:sz w:val="28"/>
          <w:szCs w:val="28"/>
        </w:rPr>
        <w:t>8. Модуль</w:t>
      </w:r>
      <w:r w:rsidR="007507AE">
        <w:rPr>
          <w:rFonts w:ascii="Times New Roman" w:hAnsi="Times New Roman" w:cs="Times New Roman"/>
          <w:sz w:val="28"/>
          <w:szCs w:val="28"/>
        </w:rPr>
        <w:t xml:space="preserve"> </w:t>
      </w:r>
      <w:r w:rsidRPr="00B625E9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Pr="00B625E9">
        <w:rPr>
          <w:rFonts w:ascii="Times New Roman" w:hAnsi="Times New Roman" w:cs="Times New Roman"/>
          <w:sz w:val="28"/>
          <w:szCs w:val="28"/>
        </w:rPr>
        <w:t xml:space="preserve">: </w:t>
      </w:r>
      <w:r w:rsidR="007507AE" w:rsidRPr="00B625E9">
        <w:rPr>
          <w:rFonts w:ascii="Times New Roman" w:hAnsi="Times New Roman" w:cs="Times New Roman"/>
          <w:color w:val="000000"/>
          <w:sz w:val="28"/>
          <w:szCs w:val="28"/>
        </w:rPr>
        <w:t>Пирог с вишней «Балджын»</w:t>
      </w:r>
    </w:p>
    <w:p w14:paraId="57EDDB58" w14:textId="77777777" w:rsidR="00EF2CDB" w:rsidRPr="00B625E9" w:rsidRDefault="00EF2CDB" w:rsidP="007507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625E9">
        <w:rPr>
          <w:rFonts w:ascii="Times New Roman" w:hAnsi="Times New Roman" w:cs="Times New Roman"/>
          <w:sz w:val="28"/>
          <w:szCs w:val="28"/>
        </w:rPr>
        <w:t>. Модуль</w:t>
      </w:r>
      <w:r w:rsidR="007507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B625E9">
        <w:rPr>
          <w:rFonts w:ascii="Times New Roman" w:hAnsi="Times New Roman" w:cs="Times New Roman"/>
          <w:sz w:val="28"/>
          <w:szCs w:val="28"/>
        </w:rPr>
        <w:t xml:space="preserve">: </w:t>
      </w:r>
      <w:r w:rsidRPr="00EF2CDB">
        <w:rPr>
          <w:rFonts w:ascii="Times New Roman" w:hAnsi="Times New Roman" w:cs="Times New Roman"/>
          <w:sz w:val="28"/>
          <w:szCs w:val="28"/>
        </w:rPr>
        <w:t>Соблюдение охраны труда и техники безопасности</w:t>
      </w:r>
    </w:p>
    <w:p w14:paraId="5B0494AF" w14:textId="77777777" w:rsidR="00A1697B" w:rsidRDefault="00A1697B" w:rsidP="007507AE">
      <w:pPr>
        <w:pStyle w:val="aff1"/>
        <w:spacing w:after="0" w:line="240" w:lineRule="auto"/>
        <w:jc w:val="both"/>
        <w:rPr>
          <w:rFonts w:ascii="Times New Roman" w:hAnsi="Times New Roman"/>
        </w:rPr>
      </w:pPr>
    </w:p>
    <w:p w14:paraId="59C8F5FC" w14:textId="77777777"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1" w:name="_Toc489607699"/>
      <w:r>
        <w:rPr>
          <w:rFonts w:ascii="Times New Roman" w:hAnsi="Times New Roman"/>
          <w:szCs w:val="28"/>
        </w:rPr>
        <w:t xml:space="preserve">5.3. </w:t>
      </w:r>
      <w:r w:rsidR="00DE39D8" w:rsidRPr="00A57976">
        <w:rPr>
          <w:rFonts w:ascii="Times New Roman" w:hAnsi="Times New Roman"/>
          <w:szCs w:val="28"/>
        </w:rPr>
        <w:t>ТРЕБОВАНИЯ К РАЗРАБОТКЕ КОНКУРСНОГО ЗАДАНИЯ</w:t>
      </w:r>
      <w:bookmarkEnd w:id="21"/>
    </w:p>
    <w:p w14:paraId="0D919A6B" w14:textId="77777777" w:rsidR="00DE39D8" w:rsidRDefault="00DE39D8" w:rsidP="00A57976">
      <w:pPr>
        <w:pStyle w:val="afe"/>
        <w:ind w:firstLine="709"/>
        <w:rPr>
          <w:color w:val="auto"/>
          <w:sz w:val="28"/>
          <w:szCs w:val="28"/>
          <w:u w:val="none"/>
        </w:rPr>
      </w:pPr>
      <w:r w:rsidRPr="00A57976">
        <w:rPr>
          <w:color w:val="auto"/>
          <w:sz w:val="28"/>
          <w:szCs w:val="28"/>
          <w:u w:val="none"/>
        </w:rPr>
        <w:t>Общие требования</w:t>
      </w:r>
      <w:r w:rsidR="0029547E">
        <w:rPr>
          <w:color w:val="auto"/>
          <w:sz w:val="28"/>
          <w:szCs w:val="28"/>
          <w:u w:val="none"/>
        </w:rPr>
        <w:t>:</w:t>
      </w:r>
    </w:p>
    <w:p w14:paraId="25DDB47E" w14:textId="77777777" w:rsidR="000E50CF" w:rsidRPr="000E50CF" w:rsidRDefault="000E50CF" w:rsidP="000E50C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50CF">
        <w:rPr>
          <w:rFonts w:ascii="Times New Roman" w:hAnsi="Times New Roman" w:cs="Times New Roman"/>
          <w:sz w:val="28"/>
          <w:szCs w:val="28"/>
        </w:rPr>
        <w:t>●</w:t>
      </w:r>
      <w:r w:rsidRPr="000E50CF">
        <w:rPr>
          <w:rFonts w:ascii="Times New Roman" w:hAnsi="Times New Roman" w:cs="Times New Roman"/>
          <w:sz w:val="28"/>
          <w:szCs w:val="28"/>
        </w:rPr>
        <w:tab/>
        <w:t>Модуль должен быть посвящен организации и управления работой</w:t>
      </w:r>
    </w:p>
    <w:p w14:paraId="45621366" w14:textId="77777777" w:rsidR="000E50CF" w:rsidRPr="000E50CF" w:rsidRDefault="000E50CF" w:rsidP="000E50C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50CF">
        <w:rPr>
          <w:rFonts w:ascii="Times New Roman" w:hAnsi="Times New Roman" w:cs="Times New Roman"/>
          <w:sz w:val="28"/>
          <w:szCs w:val="28"/>
        </w:rPr>
        <w:t>●</w:t>
      </w:r>
      <w:r w:rsidRPr="000E50CF">
        <w:rPr>
          <w:rFonts w:ascii="Times New Roman" w:hAnsi="Times New Roman" w:cs="Times New Roman"/>
          <w:sz w:val="28"/>
          <w:szCs w:val="28"/>
        </w:rPr>
        <w:tab/>
        <w:t xml:space="preserve">Один из модулей должен заключаться в </w:t>
      </w:r>
      <w:r w:rsidR="00F24C64">
        <w:rPr>
          <w:rFonts w:ascii="Times New Roman" w:hAnsi="Times New Roman" w:cs="Times New Roman"/>
          <w:sz w:val="28"/>
          <w:szCs w:val="28"/>
        </w:rPr>
        <w:t>приготовлении пирогов круглой формы с тремя овощными начинками</w:t>
      </w:r>
    </w:p>
    <w:p w14:paraId="5E8F10C9" w14:textId="77777777" w:rsidR="00F24C64" w:rsidRDefault="000E50CF" w:rsidP="000E50C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50CF">
        <w:rPr>
          <w:rFonts w:ascii="Times New Roman" w:hAnsi="Times New Roman" w:cs="Times New Roman"/>
          <w:sz w:val="28"/>
          <w:szCs w:val="28"/>
        </w:rPr>
        <w:lastRenderedPageBreak/>
        <w:t>●</w:t>
      </w:r>
      <w:r w:rsidRPr="000E50CF">
        <w:rPr>
          <w:rFonts w:ascii="Times New Roman" w:hAnsi="Times New Roman" w:cs="Times New Roman"/>
          <w:sz w:val="28"/>
          <w:szCs w:val="28"/>
        </w:rPr>
        <w:tab/>
        <w:t xml:space="preserve">Один модуль должен заключаться в </w:t>
      </w:r>
      <w:r w:rsidR="00F24C64">
        <w:rPr>
          <w:rFonts w:ascii="Times New Roman" w:hAnsi="Times New Roman" w:cs="Times New Roman"/>
          <w:sz w:val="28"/>
          <w:szCs w:val="28"/>
        </w:rPr>
        <w:t>приготовлении пирогов треугольной формы</w:t>
      </w:r>
    </w:p>
    <w:p w14:paraId="3183DBF7" w14:textId="77777777" w:rsidR="000E50CF" w:rsidRDefault="000E50CF" w:rsidP="000E50C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50CF">
        <w:rPr>
          <w:rFonts w:ascii="Times New Roman" w:hAnsi="Times New Roman" w:cs="Times New Roman"/>
          <w:sz w:val="28"/>
          <w:szCs w:val="28"/>
        </w:rPr>
        <w:t>●</w:t>
      </w:r>
      <w:r w:rsidRPr="000E50CF">
        <w:rPr>
          <w:rFonts w:ascii="Times New Roman" w:hAnsi="Times New Roman" w:cs="Times New Roman"/>
          <w:sz w:val="28"/>
          <w:szCs w:val="28"/>
        </w:rPr>
        <w:tab/>
        <w:t xml:space="preserve">Один модуль должен быть использован для </w:t>
      </w:r>
      <w:r w:rsidR="00F24C64">
        <w:rPr>
          <w:rFonts w:ascii="Times New Roman" w:hAnsi="Times New Roman" w:cs="Times New Roman"/>
          <w:sz w:val="28"/>
          <w:szCs w:val="28"/>
        </w:rPr>
        <w:t>приготовления полусдобы</w:t>
      </w:r>
    </w:p>
    <w:p w14:paraId="2A9A709E" w14:textId="77777777" w:rsidR="00AE70A7" w:rsidRDefault="00AE70A7" w:rsidP="00AE70A7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50CF">
        <w:rPr>
          <w:rFonts w:ascii="Times New Roman" w:hAnsi="Times New Roman" w:cs="Times New Roman"/>
          <w:sz w:val="28"/>
          <w:szCs w:val="28"/>
        </w:rPr>
        <w:t>●</w:t>
      </w:r>
      <w:r w:rsidRPr="000E50CF">
        <w:rPr>
          <w:rFonts w:ascii="Times New Roman" w:hAnsi="Times New Roman" w:cs="Times New Roman"/>
          <w:sz w:val="28"/>
          <w:szCs w:val="28"/>
        </w:rPr>
        <w:tab/>
        <w:t xml:space="preserve">Один модуль должен заключаться в приготовлении </w:t>
      </w:r>
      <w:r>
        <w:rPr>
          <w:rFonts w:ascii="Times New Roman" w:hAnsi="Times New Roman" w:cs="Times New Roman"/>
          <w:sz w:val="28"/>
          <w:szCs w:val="28"/>
        </w:rPr>
        <w:t>сдоб</w:t>
      </w:r>
      <w:r w:rsidRPr="000E50CF">
        <w:rPr>
          <w:rFonts w:ascii="Times New Roman" w:hAnsi="Times New Roman" w:cs="Times New Roman"/>
          <w:sz w:val="28"/>
          <w:szCs w:val="28"/>
        </w:rPr>
        <w:t xml:space="preserve">ного теста </w:t>
      </w:r>
      <w:r>
        <w:rPr>
          <w:rFonts w:ascii="Times New Roman" w:hAnsi="Times New Roman" w:cs="Times New Roman"/>
          <w:sz w:val="28"/>
          <w:szCs w:val="28"/>
        </w:rPr>
        <w:t>с двумя начинками</w:t>
      </w:r>
    </w:p>
    <w:p w14:paraId="01DF27BB" w14:textId="77777777" w:rsidR="00F24C64" w:rsidRPr="000E50CF" w:rsidRDefault="000E50CF" w:rsidP="00F24C64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50CF">
        <w:rPr>
          <w:rFonts w:ascii="Times New Roman" w:hAnsi="Times New Roman" w:cs="Times New Roman"/>
          <w:sz w:val="28"/>
          <w:szCs w:val="28"/>
        </w:rPr>
        <w:t>●</w:t>
      </w:r>
      <w:r w:rsidRPr="000E50CF">
        <w:rPr>
          <w:rFonts w:ascii="Times New Roman" w:hAnsi="Times New Roman" w:cs="Times New Roman"/>
          <w:sz w:val="28"/>
          <w:szCs w:val="28"/>
        </w:rPr>
        <w:tab/>
        <w:t xml:space="preserve">Один модуль должен заключаться в </w:t>
      </w:r>
      <w:r w:rsidR="00F24C64">
        <w:rPr>
          <w:rFonts w:ascii="Times New Roman" w:hAnsi="Times New Roman" w:cs="Times New Roman"/>
          <w:sz w:val="28"/>
          <w:szCs w:val="28"/>
        </w:rPr>
        <w:t>приготовлении пирогов круглой формы с тремя начинками</w:t>
      </w:r>
    </w:p>
    <w:p w14:paraId="6903EB9A" w14:textId="77777777" w:rsidR="000E50CF" w:rsidRPr="000E50CF" w:rsidRDefault="000E50CF" w:rsidP="000E50C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50CF">
        <w:rPr>
          <w:rFonts w:ascii="Times New Roman" w:hAnsi="Times New Roman" w:cs="Times New Roman"/>
          <w:sz w:val="28"/>
          <w:szCs w:val="28"/>
        </w:rPr>
        <w:t>●</w:t>
      </w:r>
      <w:r w:rsidRPr="000E50CF">
        <w:rPr>
          <w:rFonts w:ascii="Times New Roman" w:hAnsi="Times New Roman" w:cs="Times New Roman"/>
          <w:sz w:val="28"/>
          <w:szCs w:val="28"/>
        </w:rPr>
        <w:tab/>
        <w:t xml:space="preserve">Один модуль должен быть посвящен приготовлению </w:t>
      </w:r>
      <w:r w:rsidR="00152BDF">
        <w:rPr>
          <w:rFonts w:ascii="Times New Roman" w:hAnsi="Times New Roman" w:cs="Times New Roman"/>
          <w:sz w:val="28"/>
          <w:szCs w:val="28"/>
        </w:rPr>
        <w:t>пирога с мясом из дрожжевого теста</w:t>
      </w:r>
    </w:p>
    <w:p w14:paraId="56725567" w14:textId="77777777" w:rsidR="00152BDF" w:rsidRPr="000E50CF" w:rsidRDefault="000E50CF" w:rsidP="00152BDF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E50CF">
        <w:rPr>
          <w:rFonts w:ascii="Times New Roman" w:hAnsi="Times New Roman" w:cs="Times New Roman"/>
          <w:sz w:val="28"/>
          <w:szCs w:val="28"/>
        </w:rPr>
        <w:t>●</w:t>
      </w:r>
      <w:r w:rsidRPr="000E50CF">
        <w:rPr>
          <w:rFonts w:ascii="Times New Roman" w:hAnsi="Times New Roman" w:cs="Times New Roman"/>
          <w:sz w:val="28"/>
          <w:szCs w:val="28"/>
        </w:rPr>
        <w:tab/>
      </w:r>
      <w:r w:rsidR="00152BDF" w:rsidRPr="000E50CF">
        <w:rPr>
          <w:rFonts w:ascii="Times New Roman" w:hAnsi="Times New Roman" w:cs="Times New Roman"/>
          <w:sz w:val="28"/>
          <w:szCs w:val="28"/>
        </w:rPr>
        <w:t xml:space="preserve">Один модуль должен быть посвящен приготовлению </w:t>
      </w:r>
      <w:r w:rsidR="00152BDF">
        <w:rPr>
          <w:rFonts w:ascii="Times New Roman" w:hAnsi="Times New Roman" w:cs="Times New Roman"/>
          <w:sz w:val="28"/>
          <w:szCs w:val="28"/>
        </w:rPr>
        <w:t>пирога с мясом из пресного теста</w:t>
      </w:r>
    </w:p>
    <w:p w14:paraId="7B4334D2" w14:textId="77777777"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76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DE5614" w:rsidRPr="00A57976">
        <w:rPr>
          <w:rFonts w:ascii="Times New Roman" w:hAnsi="Times New Roman" w:cs="Times New Roman"/>
          <w:b/>
          <w:sz w:val="28"/>
          <w:szCs w:val="28"/>
        </w:rPr>
        <w:t>к конкурсной площадке</w:t>
      </w:r>
      <w:r w:rsidRPr="00A57976">
        <w:rPr>
          <w:rFonts w:ascii="Times New Roman" w:hAnsi="Times New Roman" w:cs="Times New Roman"/>
          <w:b/>
          <w:sz w:val="28"/>
          <w:szCs w:val="28"/>
        </w:rPr>
        <w:t>:</w:t>
      </w:r>
    </w:p>
    <w:p w14:paraId="5C4E4569" w14:textId="77777777" w:rsidR="009E3E55" w:rsidRPr="00E162FC" w:rsidRDefault="009E3E55" w:rsidP="009E3E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FC">
        <w:rPr>
          <w:rFonts w:ascii="Times New Roman" w:hAnsi="Times New Roman" w:cs="Times New Roman"/>
          <w:sz w:val="28"/>
          <w:szCs w:val="28"/>
        </w:rPr>
        <w:t xml:space="preserve">На рабочей площадке компетенции </w:t>
      </w:r>
      <w:r w:rsidR="00E162FC">
        <w:rPr>
          <w:rFonts w:ascii="Times New Roman" w:hAnsi="Times New Roman" w:cs="Times New Roman"/>
          <w:sz w:val="28"/>
          <w:szCs w:val="28"/>
        </w:rPr>
        <w:t>«</w:t>
      </w:r>
      <w:r w:rsidRPr="00E162FC">
        <w:rPr>
          <w:rFonts w:ascii="Times New Roman" w:hAnsi="Times New Roman" w:cs="Times New Roman"/>
          <w:sz w:val="28"/>
          <w:szCs w:val="28"/>
        </w:rPr>
        <w:t>Выпечка осетинских пирогов</w:t>
      </w:r>
      <w:r w:rsidR="00E162FC">
        <w:rPr>
          <w:rFonts w:ascii="Times New Roman" w:hAnsi="Times New Roman" w:cs="Times New Roman"/>
          <w:sz w:val="28"/>
          <w:szCs w:val="28"/>
        </w:rPr>
        <w:t>»</w:t>
      </w:r>
      <w:r w:rsidRPr="00E162FC">
        <w:rPr>
          <w:rFonts w:ascii="Times New Roman" w:hAnsi="Times New Roman" w:cs="Times New Roman"/>
          <w:sz w:val="28"/>
          <w:szCs w:val="28"/>
        </w:rPr>
        <w:t xml:space="preserve"> располагается оборудование: тепловое, холодильное, механическое, вспомогательное, предусмотрены места подключения электрооборудования с указанием потребляемой мощности, розетки (тип, фазность). Для удаления паров, примесей и посторонних запахов предусмотрена местная вентиляция с требованием к производительности, местное освещение с требованием к освещенности по зонам (в люксах). Для мойки продуктов, посуды, приборов предусматриваются  подводка горячей и холодной воды, а также система водоотведения. </w:t>
      </w:r>
    </w:p>
    <w:p w14:paraId="41C9C75A" w14:textId="77777777" w:rsidR="009E3E55" w:rsidRPr="00E162FC" w:rsidRDefault="009E3E55" w:rsidP="009E3E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FC">
        <w:rPr>
          <w:rFonts w:ascii="Times New Roman" w:hAnsi="Times New Roman" w:cs="Times New Roman"/>
          <w:sz w:val="28"/>
          <w:szCs w:val="28"/>
        </w:rPr>
        <w:t>На каждом рабочем месте находятся минимум две мусорные корзины для органических и неорганических отходов, бутыли с питьевой водой. Технические условия площадки рассчитаны на подключение всего необходимого оборудования с вероятностью одновременного пуска до 80% оборудования с учетом пусковых токов.</w:t>
      </w:r>
    </w:p>
    <w:p w14:paraId="74F1AB59" w14:textId="77777777" w:rsidR="00E162FC" w:rsidRDefault="009E3E55" w:rsidP="009E3E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FC">
        <w:rPr>
          <w:rFonts w:ascii="Times New Roman" w:hAnsi="Times New Roman" w:cs="Times New Roman"/>
          <w:sz w:val="28"/>
          <w:szCs w:val="28"/>
        </w:rPr>
        <w:t xml:space="preserve">Рабочая площадка предусматривает комнату участников (не менее 1,5 кв.м на участника), комнату экспертов (не менее 2 кв.м на эксперта с учетом места под шкафчик для одежды, стол и стул + не менее 5 кв.м на проход и </w:t>
      </w:r>
      <w:r w:rsidRPr="00E162FC">
        <w:rPr>
          <w:rFonts w:ascii="Times New Roman" w:hAnsi="Times New Roman" w:cs="Times New Roman"/>
          <w:sz w:val="28"/>
          <w:szCs w:val="28"/>
        </w:rPr>
        <w:lastRenderedPageBreak/>
        <w:t xml:space="preserve">экран для проектора), склад расходных материалов и инструмента (не менее 2 кв.м на участника). Также, на рабочей площадке учтено место под открытую зону отдыха на перерыве для экспертов и участников (не менее 1,5 кв.м на человека). В данной зоне устанавливаются столы и стулья - по 1 на каждого эксперта. </w:t>
      </w:r>
    </w:p>
    <w:p w14:paraId="7647657F" w14:textId="77777777" w:rsidR="009E3E55" w:rsidRPr="00E162FC" w:rsidRDefault="009E3E55" w:rsidP="009E3E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FC">
        <w:rPr>
          <w:rFonts w:ascii="Times New Roman" w:hAnsi="Times New Roman" w:cs="Times New Roman"/>
          <w:bCs/>
          <w:sz w:val="28"/>
          <w:szCs w:val="28"/>
        </w:rPr>
        <w:t xml:space="preserve">На рабочей площадке </w:t>
      </w:r>
      <w:r w:rsidR="00E162FC">
        <w:rPr>
          <w:rFonts w:ascii="Times New Roman" w:hAnsi="Times New Roman" w:cs="Times New Roman"/>
          <w:bCs/>
          <w:sz w:val="28"/>
          <w:szCs w:val="28"/>
        </w:rPr>
        <w:t>«</w:t>
      </w:r>
      <w:r w:rsidRPr="00E162FC">
        <w:rPr>
          <w:rFonts w:ascii="Times New Roman" w:hAnsi="Times New Roman" w:cs="Times New Roman"/>
          <w:bCs/>
          <w:sz w:val="28"/>
          <w:szCs w:val="28"/>
        </w:rPr>
        <w:t>Выпечка осетинских пирогов</w:t>
      </w:r>
      <w:r w:rsidR="00E162FC">
        <w:rPr>
          <w:rFonts w:ascii="Times New Roman" w:hAnsi="Times New Roman" w:cs="Times New Roman"/>
          <w:bCs/>
          <w:sz w:val="28"/>
          <w:szCs w:val="28"/>
        </w:rPr>
        <w:t>»</w:t>
      </w:r>
      <w:r w:rsidRPr="00E162FC">
        <w:rPr>
          <w:rFonts w:ascii="Times New Roman" w:hAnsi="Times New Roman" w:cs="Times New Roman"/>
          <w:sz w:val="28"/>
          <w:szCs w:val="28"/>
        </w:rPr>
        <w:t xml:space="preserve"> на стене в комнате экспертов указаны ФИО и телефон волонтера и их лидера. В случае потребности в волонтере, ГЭ или заместитель главного эксперта вызывает волонтера или сообщает лидеру о потребности в определенном количестве волонтёров на определенное время, сообщает задачу.</w:t>
      </w:r>
    </w:p>
    <w:p w14:paraId="2C0DB632" w14:textId="77777777" w:rsidR="009E3E55" w:rsidRPr="00E162FC" w:rsidRDefault="009E3E55" w:rsidP="009E3E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FC">
        <w:rPr>
          <w:rFonts w:ascii="Times New Roman" w:hAnsi="Times New Roman" w:cs="Times New Roman"/>
          <w:sz w:val="28"/>
          <w:szCs w:val="28"/>
        </w:rPr>
        <w:t>Также на рабочей площадке предусмотрено расположение огнетушителей, информационного щита с планом эвакуации и инструкциями по охране труда, установлена видеосистема для проигрывания роликов о профессии.</w:t>
      </w:r>
    </w:p>
    <w:p w14:paraId="251355C9" w14:textId="77777777" w:rsidR="009E3E55" w:rsidRPr="00E162FC" w:rsidRDefault="009E3E55" w:rsidP="009E3E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FC">
        <w:rPr>
          <w:rFonts w:ascii="Times New Roman" w:hAnsi="Times New Roman" w:cs="Times New Roman"/>
          <w:sz w:val="28"/>
          <w:szCs w:val="28"/>
        </w:rPr>
        <w:t xml:space="preserve">Все места участников располагаются вдоль прохода посетителей, чтобы им был максимально хорошо виден происходящий на площадке процесс. </w:t>
      </w:r>
      <w:r w:rsidRPr="00E162FC">
        <w:rPr>
          <w:rFonts w:ascii="Times New Roman" w:hAnsi="Times New Roman" w:cs="Times New Roman"/>
          <w:bCs/>
          <w:sz w:val="28"/>
          <w:szCs w:val="28"/>
        </w:rPr>
        <w:t xml:space="preserve">Рабочая площадка </w:t>
      </w:r>
      <w:r w:rsidR="00E162FC">
        <w:rPr>
          <w:rFonts w:ascii="Times New Roman" w:hAnsi="Times New Roman" w:cs="Times New Roman"/>
          <w:bCs/>
          <w:sz w:val="28"/>
          <w:szCs w:val="28"/>
        </w:rPr>
        <w:t>компетенции «</w:t>
      </w:r>
      <w:r w:rsidRPr="00E162FC">
        <w:rPr>
          <w:rFonts w:ascii="Times New Roman" w:hAnsi="Times New Roman" w:cs="Times New Roman"/>
          <w:bCs/>
          <w:sz w:val="28"/>
          <w:szCs w:val="28"/>
        </w:rPr>
        <w:t>Выпечка осетинских пирогов</w:t>
      </w:r>
      <w:r w:rsidR="00E162FC">
        <w:rPr>
          <w:rFonts w:ascii="Times New Roman" w:hAnsi="Times New Roman" w:cs="Times New Roman"/>
          <w:bCs/>
          <w:sz w:val="28"/>
          <w:szCs w:val="28"/>
        </w:rPr>
        <w:t>»</w:t>
      </w:r>
      <w:r w:rsidRPr="00E162FC">
        <w:rPr>
          <w:rFonts w:ascii="Times New Roman" w:hAnsi="Times New Roman" w:cs="Times New Roman"/>
          <w:sz w:val="28"/>
          <w:szCs w:val="28"/>
        </w:rPr>
        <w:t xml:space="preserve"> устроена так, что легко доступна для населения, студентов, школьников и их родителей. </w:t>
      </w:r>
    </w:p>
    <w:p w14:paraId="71CECDA4" w14:textId="77777777" w:rsidR="009E3E55" w:rsidRPr="00E162FC" w:rsidRDefault="009E3E55" w:rsidP="009E3E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2FC">
        <w:rPr>
          <w:rFonts w:ascii="Times New Roman" w:hAnsi="Times New Roman" w:cs="Times New Roman"/>
          <w:sz w:val="28"/>
          <w:szCs w:val="28"/>
        </w:rPr>
        <w:t>На видном месте площадки наклеивается: схема эвакуации, инструкции при пожаре и в случае чрезвычайных ситуаций, контакты волонтеров,  службы такси-партнеров чемпионата. Размещаются телефоны экстренных служб.</w:t>
      </w:r>
    </w:p>
    <w:p w14:paraId="25B413AD" w14:textId="77777777" w:rsidR="009E3E55" w:rsidRPr="00E162FC" w:rsidRDefault="009E3E55" w:rsidP="009E3E55">
      <w:pPr>
        <w:pStyle w:val="aff1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bCs/>
          <w:sz w:val="28"/>
          <w:szCs w:val="28"/>
        </w:rPr>
        <w:t xml:space="preserve">Оборудованные посты: </w:t>
      </w:r>
    </w:p>
    <w:p w14:paraId="08639A82" w14:textId="77777777" w:rsidR="009E3E55" w:rsidRPr="00E162FC" w:rsidRDefault="009E3E55" w:rsidP="009E3E55">
      <w:pPr>
        <w:pStyle w:val="aff1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bCs/>
          <w:sz w:val="28"/>
          <w:szCs w:val="28"/>
        </w:rPr>
        <w:t>Размеры 1 поста 4м х 3м;</w:t>
      </w:r>
    </w:p>
    <w:p w14:paraId="702B2BB7" w14:textId="77777777" w:rsidR="009E3E55" w:rsidRPr="00E162FC" w:rsidRDefault="009E3E55" w:rsidP="009E3E55">
      <w:pPr>
        <w:pStyle w:val="aff1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color w:val="000000"/>
          <w:sz w:val="28"/>
          <w:szCs w:val="28"/>
        </w:rPr>
        <w:t xml:space="preserve">На каждый пост потребуется - </w:t>
      </w:r>
      <w:r w:rsidR="00EF2CDB" w:rsidRPr="00EF2CDB">
        <w:rPr>
          <w:rFonts w:ascii="Times New Roman" w:hAnsi="Times New Roman"/>
          <w:color w:val="000000"/>
          <w:sz w:val="28"/>
          <w:szCs w:val="28"/>
        </w:rPr>
        <w:t>6</w:t>
      </w:r>
      <w:r w:rsidRPr="00E162FC">
        <w:rPr>
          <w:rFonts w:ascii="Times New Roman" w:hAnsi="Times New Roman"/>
          <w:color w:val="000000"/>
          <w:sz w:val="28"/>
          <w:szCs w:val="28"/>
        </w:rPr>
        <w:t xml:space="preserve"> кВт, сеть питания – 220 В.</w:t>
      </w:r>
    </w:p>
    <w:p w14:paraId="4338F80D" w14:textId="77777777" w:rsidR="009E3E55" w:rsidRPr="00E162FC" w:rsidRDefault="009E3E55" w:rsidP="009E3E55">
      <w:pPr>
        <w:pStyle w:val="aff1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color w:val="000000"/>
          <w:sz w:val="28"/>
          <w:szCs w:val="28"/>
        </w:rPr>
        <w:t xml:space="preserve">Наличие и мощность розеток 380В определяется по предоставляемому оборудованию </w:t>
      </w:r>
    </w:p>
    <w:p w14:paraId="7B90EC33" w14:textId="77777777" w:rsidR="009E3E55" w:rsidRPr="00E162FC" w:rsidRDefault="009E3E55" w:rsidP="009E3E55">
      <w:pPr>
        <w:pStyle w:val="aff1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EF2CDB" w:rsidRPr="00EF2CDB">
        <w:rPr>
          <w:rFonts w:ascii="Times New Roman" w:hAnsi="Times New Roman"/>
          <w:color w:val="000000"/>
          <w:sz w:val="28"/>
          <w:szCs w:val="28"/>
        </w:rPr>
        <w:t>6</w:t>
      </w:r>
      <w:r w:rsidRPr="00E162FC">
        <w:rPr>
          <w:rFonts w:ascii="Times New Roman" w:hAnsi="Times New Roman"/>
          <w:color w:val="000000"/>
          <w:sz w:val="28"/>
          <w:szCs w:val="28"/>
        </w:rPr>
        <w:t xml:space="preserve"> розеток на каждый пост 220В.</w:t>
      </w:r>
    </w:p>
    <w:p w14:paraId="01C26CCC" w14:textId="77777777" w:rsidR="009E3E55" w:rsidRPr="00E162FC" w:rsidRDefault="009E3E55" w:rsidP="009E3E55">
      <w:pPr>
        <w:pStyle w:val="aff1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color w:val="000000"/>
          <w:sz w:val="28"/>
          <w:szCs w:val="28"/>
        </w:rPr>
        <w:t>Отсутствие вблизи пожароопасных объектов;</w:t>
      </w:r>
    </w:p>
    <w:p w14:paraId="1AD482C9" w14:textId="77777777" w:rsidR="009E3E55" w:rsidRPr="00E162FC" w:rsidRDefault="009E3E55" w:rsidP="009E3E55">
      <w:pPr>
        <w:pStyle w:val="aff1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color w:val="000000"/>
          <w:sz w:val="28"/>
          <w:szCs w:val="28"/>
        </w:rPr>
        <w:lastRenderedPageBreak/>
        <w:t>Наличие горячей и холодной проточной воды на участке (1 подключение Х/Г,  1 подключение Хол. )</w:t>
      </w:r>
    </w:p>
    <w:p w14:paraId="65AA2718" w14:textId="77777777" w:rsidR="009E3E55" w:rsidRPr="00E162FC" w:rsidRDefault="009E3E55" w:rsidP="009E3E55">
      <w:pPr>
        <w:pStyle w:val="aff1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color w:val="000000"/>
          <w:sz w:val="28"/>
          <w:szCs w:val="28"/>
        </w:rPr>
        <w:t>Наличие водоотведения.</w:t>
      </w:r>
    </w:p>
    <w:p w14:paraId="4BAABEE7" w14:textId="77777777" w:rsidR="009E3E55" w:rsidRPr="00E162FC" w:rsidRDefault="009E3E55" w:rsidP="009E3E55">
      <w:pPr>
        <w:pStyle w:val="aff1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bCs/>
          <w:sz w:val="28"/>
          <w:szCs w:val="28"/>
        </w:rPr>
        <w:t xml:space="preserve">Закрытая зона экспертов с ключом </w:t>
      </w:r>
      <w:r w:rsidR="00EF2CDB" w:rsidRPr="00EF2CDB">
        <w:rPr>
          <w:rFonts w:ascii="Times New Roman" w:hAnsi="Times New Roman"/>
          <w:bCs/>
          <w:sz w:val="28"/>
          <w:szCs w:val="28"/>
        </w:rPr>
        <w:t>20</w:t>
      </w:r>
      <w:r w:rsidRPr="00EF2CDB">
        <w:rPr>
          <w:rFonts w:ascii="Times New Roman" w:hAnsi="Times New Roman"/>
          <w:bCs/>
          <w:sz w:val="28"/>
          <w:szCs w:val="28"/>
        </w:rPr>
        <w:t>м</w:t>
      </w:r>
      <w:r w:rsidRPr="00EF2CDB">
        <w:rPr>
          <w:rFonts w:ascii="Times New Roman" w:hAnsi="Times New Roman"/>
          <w:bCs/>
          <w:sz w:val="28"/>
          <w:szCs w:val="28"/>
          <w:vertAlign w:val="superscript"/>
        </w:rPr>
        <w:t>2</w:t>
      </w:r>
    </w:p>
    <w:p w14:paraId="706A6F12" w14:textId="77777777" w:rsidR="009E3E55" w:rsidRPr="00E162FC" w:rsidRDefault="009E3E55" w:rsidP="009E3E55">
      <w:pPr>
        <w:pStyle w:val="aff1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bCs/>
          <w:sz w:val="28"/>
          <w:szCs w:val="28"/>
        </w:rPr>
        <w:t>Розетки 5 розеток 220В</w:t>
      </w:r>
    </w:p>
    <w:p w14:paraId="3E33E67F" w14:textId="77777777" w:rsidR="009E3E55" w:rsidRPr="00EF2CDB" w:rsidRDefault="009E3E55" w:rsidP="009E3E55">
      <w:pPr>
        <w:pStyle w:val="aff1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bCs/>
          <w:sz w:val="28"/>
          <w:szCs w:val="28"/>
        </w:rPr>
        <w:t xml:space="preserve">Кладовка для хранения продуктов с ключом – </w:t>
      </w:r>
      <w:r w:rsidR="00EF2CDB" w:rsidRPr="00EF2CDB">
        <w:rPr>
          <w:rFonts w:ascii="Times New Roman" w:hAnsi="Times New Roman"/>
          <w:bCs/>
          <w:sz w:val="28"/>
          <w:szCs w:val="28"/>
        </w:rPr>
        <w:t>9</w:t>
      </w:r>
      <w:r w:rsidRPr="00EF2CDB">
        <w:rPr>
          <w:rFonts w:ascii="Times New Roman" w:hAnsi="Times New Roman"/>
          <w:bCs/>
          <w:sz w:val="28"/>
          <w:szCs w:val="28"/>
        </w:rPr>
        <w:t>м</w:t>
      </w:r>
      <w:r w:rsidRPr="00EF2CDB">
        <w:rPr>
          <w:rFonts w:ascii="Times New Roman" w:hAnsi="Times New Roman"/>
          <w:bCs/>
          <w:sz w:val="28"/>
          <w:szCs w:val="28"/>
          <w:vertAlign w:val="superscript"/>
        </w:rPr>
        <w:t>2</w:t>
      </w:r>
    </w:p>
    <w:p w14:paraId="681E71C6" w14:textId="77777777" w:rsidR="009E3E55" w:rsidRPr="00E162FC" w:rsidRDefault="009E3E55" w:rsidP="009E3E55">
      <w:pPr>
        <w:pStyle w:val="aff1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162FC">
        <w:rPr>
          <w:rFonts w:ascii="Times New Roman" w:hAnsi="Times New Roman"/>
          <w:bCs/>
          <w:sz w:val="28"/>
          <w:szCs w:val="28"/>
        </w:rPr>
        <w:t xml:space="preserve">Закрытая комната для переодевания участников с ключом </w:t>
      </w:r>
      <w:r w:rsidR="00EF2CDB" w:rsidRPr="00EF2CDB">
        <w:rPr>
          <w:rFonts w:ascii="Times New Roman" w:hAnsi="Times New Roman"/>
          <w:bCs/>
          <w:sz w:val="28"/>
          <w:szCs w:val="28"/>
        </w:rPr>
        <w:t>- 20</w:t>
      </w:r>
      <w:r w:rsidRPr="00EF2CDB">
        <w:rPr>
          <w:rFonts w:ascii="Times New Roman" w:hAnsi="Times New Roman"/>
          <w:bCs/>
          <w:sz w:val="28"/>
          <w:szCs w:val="28"/>
        </w:rPr>
        <w:t>м</w:t>
      </w:r>
      <w:r w:rsidRPr="00EF2CDB">
        <w:rPr>
          <w:rFonts w:ascii="Times New Roman" w:hAnsi="Times New Roman"/>
          <w:bCs/>
          <w:sz w:val="28"/>
          <w:szCs w:val="28"/>
          <w:vertAlign w:val="superscript"/>
        </w:rPr>
        <w:t>2</w:t>
      </w:r>
    </w:p>
    <w:p w14:paraId="72FF9863" w14:textId="77777777" w:rsidR="009E3E55" w:rsidRPr="00E162FC" w:rsidRDefault="009E3E55" w:rsidP="009E3E55">
      <w:pPr>
        <w:pStyle w:val="aff1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162FC">
        <w:rPr>
          <w:rFonts w:ascii="Times New Roman" w:hAnsi="Times New Roman"/>
          <w:color w:val="000000"/>
          <w:sz w:val="28"/>
          <w:szCs w:val="28"/>
        </w:rPr>
        <w:t xml:space="preserve">Вся территория конкурсного участка должна быть обнесена ограждением безопасности, высота </w:t>
      </w:r>
      <w:r w:rsidR="00E162FC">
        <w:rPr>
          <w:rFonts w:ascii="Times New Roman" w:hAnsi="Times New Roman"/>
          <w:color w:val="000000"/>
          <w:sz w:val="28"/>
          <w:szCs w:val="28"/>
        </w:rPr>
        <w:t xml:space="preserve">не менее </w:t>
      </w:r>
      <w:r w:rsidRPr="00E162FC">
        <w:rPr>
          <w:rFonts w:ascii="Times New Roman" w:hAnsi="Times New Roman"/>
          <w:color w:val="000000"/>
          <w:sz w:val="28"/>
          <w:szCs w:val="28"/>
        </w:rPr>
        <w:t>1,2 м. Расстояние между ограждением и конкурсным участком должна составлять 1 м. Ограждение должно иметь яркую разметку.</w:t>
      </w:r>
    </w:p>
    <w:p w14:paraId="5285F78A" w14:textId="77777777" w:rsidR="009E3E55" w:rsidRPr="00E162FC" w:rsidRDefault="009E3E55" w:rsidP="009E3E55">
      <w:pPr>
        <w:pStyle w:val="aff1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162FC">
        <w:rPr>
          <w:rFonts w:ascii="Times New Roman" w:hAnsi="Times New Roman"/>
          <w:color w:val="000000" w:themeColor="text1"/>
          <w:sz w:val="28"/>
          <w:szCs w:val="28"/>
        </w:rPr>
        <w:t xml:space="preserve">Стена, выходящая в сторону зрителей должна быть выполнена из </w:t>
      </w:r>
      <w:r w:rsidRPr="00EF2CDB">
        <w:rPr>
          <w:rFonts w:ascii="Times New Roman" w:hAnsi="Times New Roman"/>
          <w:color w:val="000000" w:themeColor="text1"/>
          <w:sz w:val="28"/>
          <w:szCs w:val="28"/>
        </w:rPr>
        <w:t>прозрачного поликарбоната</w:t>
      </w:r>
      <w:r w:rsidRPr="00E162FC">
        <w:rPr>
          <w:rFonts w:ascii="Times New Roman" w:hAnsi="Times New Roman"/>
          <w:color w:val="000000" w:themeColor="text1"/>
          <w:sz w:val="28"/>
          <w:szCs w:val="28"/>
        </w:rPr>
        <w:t xml:space="preserve">, высота </w:t>
      </w:r>
      <w:r w:rsidR="00E162FC">
        <w:rPr>
          <w:rFonts w:ascii="Times New Roman" w:hAnsi="Times New Roman"/>
          <w:color w:val="000000" w:themeColor="text1"/>
          <w:sz w:val="28"/>
          <w:szCs w:val="28"/>
        </w:rPr>
        <w:t xml:space="preserve"> не менее </w:t>
      </w:r>
      <w:r w:rsidRPr="00E162FC">
        <w:rPr>
          <w:rFonts w:ascii="Times New Roman" w:hAnsi="Times New Roman"/>
          <w:color w:val="000000" w:themeColor="text1"/>
          <w:sz w:val="28"/>
          <w:szCs w:val="28"/>
        </w:rPr>
        <w:t>2 м</w:t>
      </w:r>
      <w:r w:rsidR="00EF2CD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876406C" w14:textId="77777777" w:rsidR="009E3E55" w:rsidRPr="00E162FC" w:rsidRDefault="009E3E55" w:rsidP="009E3E55">
      <w:pPr>
        <w:pStyle w:val="aff1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162FC">
        <w:rPr>
          <w:rFonts w:ascii="Times New Roman" w:hAnsi="Times New Roman"/>
          <w:color w:val="000000"/>
          <w:sz w:val="28"/>
          <w:szCs w:val="28"/>
        </w:rPr>
        <w:t xml:space="preserve">Наличие поверенного огнетушителя. </w:t>
      </w:r>
    </w:p>
    <w:p w14:paraId="6B926086" w14:textId="77777777" w:rsidR="009E3E55" w:rsidRPr="00E162FC" w:rsidRDefault="009E3E55" w:rsidP="009E3E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62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Помещение полностью должно  соответствовать  требованиям СанПина. </w:t>
      </w:r>
    </w:p>
    <w:p w14:paraId="698DE718" w14:textId="77777777" w:rsidR="009E3E55" w:rsidRPr="00823123" w:rsidRDefault="009E3E55" w:rsidP="009E3E5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3E76BA6" w14:textId="77777777"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2" w:name="_Toc489607700"/>
      <w:r>
        <w:rPr>
          <w:rFonts w:ascii="Times New Roman" w:hAnsi="Times New Roman"/>
          <w:szCs w:val="28"/>
        </w:rPr>
        <w:t xml:space="preserve">5.4. </w:t>
      </w:r>
      <w:r w:rsidR="00333911" w:rsidRPr="00333911">
        <w:rPr>
          <w:rFonts w:ascii="Times New Roman" w:hAnsi="Times New Roman"/>
          <w:szCs w:val="28"/>
        </w:rPr>
        <w:t>РАЗРАБОТКА КОНКУРСНОГО ЗАДАНИЯ</w:t>
      </w:r>
      <w:bookmarkEnd w:id="22"/>
    </w:p>
    <w:p w14:paraId="6019704E" w14:textId="77777777"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Конкурсное задание </w:t>
      </w:r>
      <w:r w:rsidR="00C95538" w:rsidRPr="00333911">
        <w:rPr>
          <w:rFonts w:ascii="Times New Roman" w:hAnsi="Times New Roman" w:cs="Times New Roman"/>
          <w:sz w:val="28"/>
          <w:szCs w:val="28"/>
        </w:rPr>
        <w:t>разрабатывается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по образцам, представленным</w:t>
      </w:r>
      <w:r w:rsidR="00C95538" w:rsidRPr="00333911">
        <w:rPr>
          <w:rFonts w:ascii="Times New Roman" w:hAnsi="Times New Roman" w:cs="Times New Roman"/>
          <w:sz w:val="28"/>
          <w:szCs w:val="28"/>
        </w:rPr>
        <w:t xml:space="preserve"> Менеджером компетенции</w:t>
      </w:r>
      <w:r w:rsidRPr="00333911">
        <w:rPr>
          <w:rFonts w:ascii="Times New Roman" w:hAnsi="Times New Roman" w:cs="Times New Roman"/>
          <w:sz w:val="28"/>
          <w:szCs w:val="28"/>
        </w:rPr>
        <w:t xml:space="preserve"> на форуме WS</w:t>
      </w:r>
      <w:r w:rsidRPr="0033391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33911">
        <w:rPr>
          <w:rFonts w:ascii="Times New Roman" w:hAnsi="Times New Roman" w:cs="Times New Roman"/>
          <w:sz w:val="28"/>
          <w:szCs w:val="28"/>
        </w:rPr>
        <w:t xml:space="preserve"> (</w:t>
      </w:r>
      <w:hyperlink r:id="rId13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forum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33911">
        <w:rPr>
          <w:rFonts w:ascii="Times New Roman" w:hAnsi="Times New Roman" w:cs="Times New Roman"/>
          <w:sz w:val="28"/>
          <w:szCs w:val="28"/>
        </w:rPr>
        <w:t xml:space="preserve"> ). </w:t>
      </w:r>
      <w:r w:rsidR="00C95538" w:rsidRPr="00333911">
        <w:rPr>
          <w:rFonts w:ascii="Times New Roman" w:hAnsi="Times New Roman" w:cs="Times New Roman"/>
          <w:sz w:val="28"/>
          <w:szCs w:val="28"/>
        </w:rPr>
        <w:t>Представленные образцы Конкурсного задания должны меняться один раз в год.</w:t>
      </w:r>
    </w:p>
    <w:p w14:paraId="4AF65898" w14:textId="77777777" w:rsidR="00DE39D8" w:rsidRPr="0029547E" w:rsidRDefault="00333911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9547E">
        <w:rPr>
          <w:rFonts w:ascii="Times New Roman" w:hAnsi="Times New Roman" w:cs="Times New Roman"/>
          <w:sz w:val="28"/>
          <w:szCs w:val="28"/>
          <w:lang w:val="ru-RU"/>
        </w:rPr>
        <w:t>5.4.1</w:t>
      </w:r>
      <w:r w:rsidR="00AA2B8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9547E">
        <w:rPr>
          <w:rFonts w:ascii="Times New Roman" w:hAnsi="Times New Roman" w:cs="Times New Roman"/>
          <w:sz w:val="28"/>
          <w:szCs w:val="28"/>
          <w:lang w:val="ru-RU"/>
        </w:rPr>
        <w:t>КТО РАЗРАБАТЫВАЕТ КОНКУРСНОЕ ЗАДАНИЕ/МОДУЛИ</w:t>
      </w:r>
    </w:p>
    <w:p w14:paraId="67B1AD83" w14:textId="77777777" w:rsidR="00397A1B" w:rsidRPr="00333911" w:rsidRDefault="00397A1B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Общ</w:t>
      </w:r>
      <w:r w:rsidR="0056194A">
        <w:rPr>
          <w:rFonts w:ascii="Times New Roman" w:hAnsi="Times New Roman" w:cs="Times New Roman"/>
          <w:sz w:val="28"/>
          <w:szCs w:val="28"/>
        </w:rPr>
        <w:t>им руководством и утверждением К</w:t>
      </w:r>
      <w:r w:rsidRPr="00333911">
        <w:rPr>
          <w:rFonts w:ascii="Times New Roman" w:hAnsi="Times New Roman" w:cs="Times New Roman"/>
          <w:sz w:val="28"/>
          <w:szCs w:val="28"/>
        </w:rPr>
        <w:t>онкурсного задания занимается Менеджер компе</w:t>
      </w:r>
      <w:r w:rsidR="0056194A">
        <w:rPr>
          <w:rFonts w:ascii="Times New Roman" w:hAnsi="Times New Roman" w:cs="Times New Roman"/>
          <w:sz w:val="28"/>
          <w:szCs w:val="28"/>
        </w:rPr>
        <w:t>тенции. К участию в разработке К</w:t>
      </w:r>
      <w:r w:rsidRPr="00333911">
        <w:rPr>
          <w:rFonts w:ascii="Times New Roman" w:hAnsi="Times New Roman" w:cs="Times New Roman"/>
          <w:sz w:val="28"/>
          <w:szCs w:val="28"/>
        </w:rPr>
        <w:t>онкурсного задания могут привлекаться:</w:t>
      </w:r>
    </w:p>
    <w:p w14:paraId="265A62D1" w14:textId="77777777" w:rsidR="00397A1B" w:rsidRPr="00333911" w:rsidRDefault="00397A1B" w:rsidP="00F84523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 xml:space="preserve">Сертифицированные эксперты </w:t>
      </w:r>
      <w:r w:rsidRPr="00333911">
        <w:rPr>
          <w:rFonts w:ascii="Times New Roman" w:hAnsi="Times New Roman"/>
          <w:sz w:val="28"/>
          <w:szCs w:val="28"/>
          <w:lang w:val="en-US"/>
        </w:rPr>
        <w:t>WSR</w:t>
      </w:r>
      <w:r w:rsidRPr="00333911">
        <w:rPr>
          <w:rFonts w:ascii="Times New Roman" w:hAnsi="Times New Roman"/>
          <w:sz w:val="28"/>
          <w:szCs w:val="28"/>
        </w:rPr>
        <w:t>;</w:t>
      </w:r>
    </w:p>
    <w:p w14:paraId="748DB8CD" w14:textId="77777777" w:rsidR="00397A1B" w:rsidRPr="00333911" w:rsidRDefault="00397A1B" w:rsidP="00F84523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Сторонние разработчики;</w:t>
      </w:r>
    </w:p>
    <w:p w14:paraId="7BF7783F" w14:textId="77777777" w:rsidR="00397A1B" w:rsidRPr="00333911" w:rsidRDefault="00397A1B" w:rsidP="00F84523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Иные заинтересованные лица.</w:t>
      </w:r>
    </w:p>
    <w:p w14:paraId="5FCCF8C1" w14:textId="77777777" w:rsidR="00DE39D8" w:rsidRPr="00333911" w:rsidRDefault="00397A1B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lastRenderedPageBreak/>
        <w:t xml:space="preserve">В процессе подготовки к 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каждому </w:t>
      </w:r>
      <w:r w:rsidRPr="00333911">
        <w:rPr>
          <w:rFonts w:ascii="Times New Roman" w:hAnsi="Times New Roman" w:cs="Times New Roman"/>
          <w:sz w:val="28"/>
          <w:szCs w:val="28"/>
        </w:rPr>
        <w:t>соревновани</w:t>
      </w:r>
      <w:r w:rsidR="00EA0C3A" w:rsidRPr="00333911">
        <w:rPr>
          <w:rFonts w:ascii="Times New Roman" w:hAnsi="Times New Roman" w:cs="Times New Roman"/>
          <w:sz w:val="28"/>
          <w:szCs w:val="28"/>
        </w:rPr>
        <w:t>ю</w:t>
      </w:r>
      <w:r w:rsidR="0056194A">
        <w:rPr>
          <w:rFonts w:ascii="Times New Roman" w:hAnsi="Times New Roman" w:cs="Times New Roman"/>
          <w:sz w:val="28"/>
          <w:szCs w:val="28"/>
        </w:rPr>
        <w:t xml:space="preserve"> при внесении 30 % изменений к К</w:t>
      </w:r>
      <w:r w:rsidRPr="00333911">
        <w:rPr>
          <w:rFonts w:ascii="Times New Roman" w:hAnsi="Times New Roman" w:cs="Times New Roman"/>
          <w:sz w:val="28"/>
          <w:szCs w:val="28"/>
        </w:rPr>
        <w:t>онкурсному заданию участвуют</w:t>
      </w:r>
      <w:r w:rsidR="00DE39D8" w:rsidRPr="00333911">
        <w:rPr>
          <w:rFonts w:ascii="Times New Roman" w:hAnsi="Times New Roman" w:cs="Times New Roman"/>
          <w:sz w:val="28"/>
          <w:szCs w:val="28"/>
        </w:rPr>
        <w:t>:</w:t>
      </w:r>
    </w:p>
    <w:p w14:paraId="556FE54B" w14:textId="77777777" w:rsidR="00DE39D8" w:rsidRPr="00333911" w:rsidRDefault="00DE39D8" w:rsidP="00F84523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Главн</w:t>
      </w:r>
      <w:r w:rsidR="00397A1B" w:rsidRPr="00333911">
        <w:rPr>
          <w:rFonts w:ascii="Times New Roman" w:hAnsi="Times New Roman"/>
          <w:sz w:val="28"/>
          <w:szCs w:val="28"/>
        </w:rPr>
        <w:t>ый</w:t>
      </w:r>
      <w:r w:rsidRPr="00333911">
        <w:rPr>
          <w:rFonts w:ascii="Times New Roman" w:hAnsi="Times New Roman"/>
          <w:sz w:val="28"/>
          <w:szCs w:val="28"/>
        </w:rPr>
        <w:t xml:space="preserve"> эксперт;</w:t>
      </w:r>
    </w:p>
    <w:p w14:paraId="40BC5EA4" w14:textId="77777777" w:rsidR="00DE39D8" w:rsidRPr="00333911" w:rsidRDefault="00DE39D8" w:rsidP="00F84523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Сертифицированны</w:t>
      </w:r>
      <w:r w:rsidR="00397A1B" w:rsidRPr="00333911">
        <w:rPr>
          <w:rFonts w:ascii="Times New Roman" w:hAnsi="Times New Roman"/>
          <w:sz w:val="28"/>
          <w:szCs w:val="28"/>
        </w:rPr>
        <w:t>й</w:t>
      </w:r>
      <w:r w:rsidRPr="00333911">
        <w:rPr>
          <w:rFonts w:ascii="Times New Roman" w:hAnsi="Times New Roman"/>
          <w:sz w:val="28"/>
          <w:szCs w:val="28"/>
        </w:rPr>
        <w:t xml:space="preserve"> эксперт</w:t>
      </w:r>
      <w:r w:rsidR="00EA0C3A" w:rsidRPr="00333911">
        <w:rPr>
          <w:rFonts w:ascii="Times New Roman" w:hAnsi="Times New Roman"/>
          <w:sz w:val="28"/>
          <w:szCs w:val="28"/>
        </w:rPr>
        <w:t xml:space="preserve"> по компетенции</w:t>
      </w:r>
      <w:r w:rsidR="00397A1B" w:rsidRPr="00333911">
        <w:rPr>
          <w:rFonts w:ascii="Times New Roman" w:hAnsi="Times New Roman"/>
          <w:sz w:val="28"/>
          <w:szCs w:val="28"/>
        </w:rPr>
        <w:t xml:space="preserve"> (в случае присутствия на соревновании)</w:t>
      </w:r>
      <w:r w:rsidRPr="00333911">
        <w:rPr>
          <w:rFonts w:ascii="Times New Roman" w:hAnsi="Times New Roman"/>
          <w:sz w:val="28"/>
          <w:szCs w:val="28"/>
        </w:rPr>
        <w:t>;</w:t>
      </w:r>
    </w:p>
    <w:p w14:paraId="15877EBD" w14:textId="77777777" w:rsidR="00EA0C3A" w:rsidRPr="00333911" w:rsidRDefault="00EA0C3A" w:rsidP="00F84523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Эксперты</w:t>
      </w:r>
      <w:r w:rsidR="00203C57">
        <w:rPr>
          <w:rFonts w:ascii="Times New Roman" w:hAnsi="Times New Roman"/>
          <w:sz w:val="28"/>
          <w:szCs w:val="28"/>
        </w:rPr>
        <w:t>,</w:t>
      </w:r>
      <w:r w:rsidRPr="00333911">
        <w:rPr>
          <w:rFonts w:ascii="Times New Roman" w:hAnsi="Times New Roman"/>
          <w:sz w:val="28"/>
          <w:szCs w:val="28"/>
        </w:rPr>
        <w:t xml:space="preserve"> принимающие участия в оценке</w:t>
      </w:r>
      <w:r w:rsidR="00CA6CCD" w:rsidRPr="00333911">
        <w:rPr>
          <w:rFonts w:ascii="Times New Roman" w:hAnsi="Times New Roman"/>
          <w:sz w:val="28"/>
          <w:szCs w:val="28"/>
        </w:rPr>
        <w:t xml:space="preserve"> (при необходимости привлечения главным экспертом)</w:t>
      </w:r>
      <w:r w:rsidRPr="00333911">
        <w:rPr>
          <w:rFonts w:ascii="Times New Roman" w:hAnsi="Times New Roman"/>
          <w:sz w:val="28"/>
          <w:szCs w:val="28"/>
        </w:rPr>
        <w:t>.</w:t>
      </w:r>
    </w:p>
    <w:p w14:paraId="0A15E53E" w14:textId="77777777" w:rsidR="00EA0C3A" w:rsidRPr="00333911" w:rsidRDefault="00AE70A7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Внесенные 30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% изменения в </w:t>
      </w:r>
      <w:r w:rsidR="0056194A">
        <w:rPr>
          <w:rFonts w:ascii="Times New Roman" w:hAnsi="Times New Roman" w:cs="Times New Roman"/>
          <w:sz w:val="28"/>
          <w:szCs w:val="28"/>
        </w:rPr>
        <w:t>К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онкурсные задания </w:t>
      </w:r>
      <w:r w:rsidR="00CA6CCD" w:rsidRPr="00333911">
        <w:rPr>
          <w:rFonts w:ascii="Times New Roman" w:hAnsi="Times New Roman" w:cs="Times New Roman"/>
          <w:sz w:val="28"/>
          <w:szCs w:val="28"/>
        </w:rPr>
        <w:t>в обязательном порядке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 соглас</w:t>
      </w:r>
      <w:r w:rsidR="00CA6CCD" w:rsidRPr="00333911">
        <w:rPr>
          <w:rFonts w:ascii="Times New Roman" w:hAnsi="Times New Roman" w:cs="Times New Roman"/>
          <w:sz w:val="28"/>
          <w:szCs w:val="28"/>
        </w:rPr>
        <w:t>уются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 с Менеджером компетенции.</w:t>
      </w:r>
    </w:p>
    <w:p w14:paraId="05082111" w14:textId="77777777" w:rsidR="00EA0C3A" w:rsidRPr="00333911" w:rsidRDefault="00EA0C3A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Выше об</w:t>
      </w:r>
      <w:r w:rsidR="00AE70A7">
        <w:rPr>
          <w:rFonts w:ascii="Times New Roman" w:hAnsi="Times New Roman" w:cs="Times New Roman"/>
          <w:sz w:val="28"/>
          <w:szCs w:val="28"/>
        </w:rPr>
        <w:t>означенные люди при внесении 30</w:t>
      </w:r>
      <w:r w:rsidRPr="00333911">
        <w:rPr>
          <w:rFonts w:ascii="Times New Roman" w:hAnsi="Times New Roman" w:cs="Times New Roman"/>
          <w:sz w:val="28"/>
          <w:szCs w:val="28"/>
        </w:rPr>
        <w:t xml:space="preserve">% изменений к </w:t>
      </w:r>
      <w:r w:rsidR="0056194A">
        <w:rPr>
          <w:rFonts w:ascii="Times New Roman" w:hAnsi="Times New Roman" w:cs="Times New Roman"/>
          <w:sz w:val="28"/>
          <w:szCs w:val="28"/>
        </w:rPr>
        <w:t xml:space="preserve">Конкурсному </w:t>
      </w:r>
      <w:r w:rsidRPr="00333911">
        <w:rPr>
          <w:rFonts w:ascii="Times New Roman" w:hAnsi="Times New Roman" w:cs="Times New Roman"/>
          <w:sz w:val="28"/>
          <w:szCs w:val="28"/>
        </w:rPr>
        <w:t xml:space="preserve">заданию должны руководствоваться принципами объективности и </w:t>
      </w:r>
      <w:r w:rsidR="00CA6CCD" w:rsidRPr="00333911">
        <w:rPr>
          <w:rFonts w:ascii="Times New Roman" w:hAnsi="Times New Roman" w:cs="Times New Roman"/>
          <w:sz w:val="28"/>
          <w:szCs w:val="28"/>
        </w:rPr>
        <w:t>беспристрастности</w:t>
      </w:r>
      <w:r w:rsidRPr="00333911">
        <w:rPr>
          <w:rFonts w:ascii="Times New Roman" w:hAnsi="Times New Roman" w:cs="Times New Roman"/>
          <w:sz w:val="28"/>
          <w:szCs w:val="28"/>
        </w:rPr>
        <w:t>.</w:t>
      </w:r>
      <w:r w:rsidR="00CA6CCD" w:rsidRPr="00333911">
        <w:rPr>
          <w:rFonts w:ascii="Times New Roman" w:hAnsi="Times New Roman" w:cs="Times New Roman"/>
          <w:sz w:val="28"/>
          <w:szCs w:val="28"/>
        </w:rPr>
        <w:t xml:space="preserve"> Изменения не должны влиять на сложность задания, не должны относиться к иным профессиональным областям, не описанным в </w:t>
      </w:r>
      <w:r w:rsidR="00CA6CCD" w:rsidRPr="00333911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CA6CCD" w:rsidRPr="00333911">
        <w:rPr>
          <w:rFonts w:ascii="Times New Roman" w:hAnsi="Times New Roman" w:cs="Times New Roman"/>
          <w:sz w:val="28"/>
          <w:szCs w:val="28"/>
        </w:rPr>
        <w:t xml:space="preserve">, а также исключать любые блоки </w:t>
      </w:r>
      <w:r w:rsidR="00CA6CCD" w:rsidRPr="00333911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CA6CCD" w:rsidRPr="00333911">
        <w:rPr>
          <w:rFonts w:ascii="Times New Roman" w:hAnsi="Times New Roman" w:cs="Times New Roman"/>
          <w:sz w:val="28"/>
          <w:szCs w:val="28"/>
        </w:rPr>
        <w:t>.</w:t>
      </w:r>
      <w:r w:rsidR="004D096E" w:rsidRPr="00333911">
        <w:rPr>
          <w:rFonts w:ascii="Times New Roman" w:hAnsi="Times New Roman" w:cs="Times New Roman"/>
          <w:sz w:val="28"/>
          <w:szCs w:val="28"/>
        </w:rPr>
        <w:t xml:space="preserve"> Также внесённые изменения должны быть исполнимы при помощи утверждённого для соревнований Инфраструктурного листа.</w:t>
      </w:r>
    </w:p>
    <w:p w14:paraId="23E93CBA" w14:textId="77777777" w:rsidR="00DE39D8" w:rsidRPr="0029547E" w:rsidRDefault="00727F97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A2B8A">
        <w:rPr>
          <w:rFonts w:ascii="Times New Roman" w:hAnsi="Times New Roman" w:cs="Times New Roman"/>
          <w:sz w:val="28"/>
          <w:szCs w:val="28"/>
          <w:lang w:val="ru-RU"/>
        </w:rPr>
        <w:t xml:space="preserve">.4.2. </w:t>
      </w:r>
      <w:r w:rsidR="00333911" w:rsidRPr="0029547E">
        <w:rPr>
          <w:rFonts w:ascii="Times New Roman" w:hAnsi="Times New Roman" w:cs="Times New Roman"/>
          <w:sz w:val="28"/>
          <w:szCs w:val="28"/>
          <w:lang w:val="ru-RU"/>
        </w:rPr>
        <w:t>КАК РАЗРАБАТЫВАЕТСЯ КОНКУРСНОЕ ЗАДАНИЕ</w:t>
      </w:r>
    </w:p>
    <w:p w14:paraId="45CB8436" w14:textId="77777777" w:rsidR="00DE39D8" w:rsidRPr="00333911" w:rsidRDefault="00881DD2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Конкурсные задания к каждому чемпионату разрабатываются на основе единого Конкурсного задания, утверждённого Менеджером компетенции и размещённого на форуме экспертов. Задания могут разрабатываться как в целом так и по модулям. Основным инструментом разработки Конкурсного задания является форум экспертов.</w:t>
      </w:r>
    </w:p>
    <w:p w14:paraId="2B9BE0E3" w14:textId="77777777" w:rsidR="00DE39D8" w:rsidRPr="0029547E" w:rsidRDefault="00AA2B8A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5.4.3. </w:t>
      </w:r>
      <w:r w:rsidR="00333911" w:rsidRPr="0029547E">
        <w:rPr>
          <w:rFonts w:ascii="Times New Roman" w:hAnsi="Times New Roman" w:cs="Times New Roman"/>
          <w:sz w:val="28"/>
          <w:szCs w:val="28"/>
          <w:lang w:val="ru-RU"/>
        </w:rPr>
        <w:t>КОГДА РАЗРАБАТЫВАЕТСЯ КОНКУРСНОЕ ЗАДАНИЕ</w:t>
      </w:r>
    </w:p>
    <w:p w14:paraId="160F3311" w14:textId="77777777"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Конкурсное задание разрабатывается согласно </w:t>
      </w:r>
      <w:r w:rsidR="008B560B" w:rsidRPr="00333911">
        <w:rPr>
          <w:rFonts w:ascii="Times New Roman" w:hAnsi="Times New Roman" w:cs="Times New Roman"/>
          <w:sz w:val="28"/>
          <w:szCs w:val="28"/>
        </w:rPr>
        <w:t>представленному ниже</w:t>
      </w:r>
      <w:r w:rsidRPr="00333911">
        <w:rPr>
          <w:rFonts w:ascii="Times New Roman" w:hAnsi="Times New Roman" w:cs="Times New Roman"/>
          <w:sz w:val="28"/>
          <w:szCs w:val="28"/>
        </w:rPr>
        <w:t xml:space="preserve"> графику</w:t>
      </w:r>
      <w:r w:rsidR="008B560B" w:rsidRPr="00333911">
        <w:rPr>
          <w:rFonts w:ascii="Times New Roman" w:hAnsi="Times New Roman" w:cs="Times New Roman"/>
          <w:sz w:val="28"/>
          <w:szCs w:val="28"/>
        </w:rPr>
        <w:t>, определяющему сроки подготовки документации для каждого вида чемпионатов.</w:t>
      </w:r>
    </w:p>
    <w:tbl>
      <w:tblPr>
        <w:tblStyle w:val="af"/>
        <w:tblW w:w="10598" w:type="dxa"/>
        <w:tblInd w:w="-567" w:type="dxa"/>
        <w:tblBorders>
          <w:top w:val="single" w:sz="4" w:space="0" w:color="323E4F" w:themeColor="text2" w:themeShade="BF"/>
          <w:left w:val="single" w:sz="4" w:space="0" w:color="323E4F" w:themeColor="text2" w:themeShade="BF"/>
          <w:bottom w:val="single" w:sz="4" w:space="0" w:color="323E4F" w:themeColor="text2" w:themeShade="BF"/>
          <w:right w:val="single" w:sz="4" w:space="0" w:color="323E4F" w:themeColor="text2" w:themeShade="BF"/>
          <w:insideH w:val="single" w:sz="4" w:space="0" w:color="323E4F" w:themeColor="text2" w:themeShade="BF"/>
          <w:insideV w:val="single" w:sz="4" w:space="0" w:color="323E4F" w:themeColor="text2" w:themeShade="BF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409"/>
        <w:gridCol w:w="2410"/>
        <w:gridCol w:w="3544"/>
      </w:tblGrid>
      <w:tr w:rsidR="00C06EBC" w:rsidRPr="009955F8" w14:paraId="3652B740" w14:textId="77777777" w:rsidTr="00EF2CDB">
        <w:tc>
          <w:tcPr>
            <w:tcW w:w="2235" w:type="dxa"/>
            <w:shd w:val="clear" w:color="auto" w:fill="5B9BD5" w:themeFill="accent1"/>
          </w:tcPr>
          <w:p w14:paraId="6026DB68" w14:textId="77777777"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Временные рамки</w:t>
            </w:r>
          </w:p>
        </w:tc>
        <w:tc>
          <w:tcPr>
            <w:tcW w:w="2409" w:type="dxa"/>
            <w:shd w:val="clear" w:color="auto" w:fill="5B9BD5" w:themeFill="accent1"/>
          </w:tcPr>
          <w:p w14:paraId="4DBC0284" w14:textId="77777777" w:rsidR="008B560B" w:rsidRPr="00333911" w:rsidRDefault="008B560B" w:rsidP="00F96457">
            <w:pPr>
              <w:jc w:val="both"/>
              <w:rPr>
                <w:b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Локальный чемпионат</w:t>
            </w:r>
          </w:p>
        </w:tc>
        <w:tc>
          <w:tcPr>
            <w:tcW w:w="2410" w:type="dxa"/>
            <w:shd w:val="clear" w:color="auto" w:fill="5B9BD5" w:themeFill="accent1"/>
          </w:tcPr>
          <w:p w14:paraId="40B964B5" w14:textId="77777777"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Отборочный чемпионат</w:t>
            </w:r>
          </w:p>
        </w:tc>
        <w:tc>
          <w:tcPr>
            <w:tcW w:w="3544" w:type="dxa"/>
            <w:shd w:val="clear" w:color="auto" w:fill="5B9BD5" w:themeFill="accent1"/>
          </w:tcPr>
          <w:p w14:paraId="23595D08" w14:textId="77777777"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Национальный чемпионат</w:t>
            </w:r>
          </w:p>
        </w:tc>
      </w:tr>
      <w:tr w:rsidR="00C06EBC" w:rsidRPr="009955F8" w14:paraId="2941BBE9" w14:textId="77777777" w:rsidTr="00EF2CDB">
        <w:tc>
          <w:tcPr>
            <w:tcW w:w="2235" w:type="dxa"/>
            <w:shd w:val="clear" w:color="auto" w:fill="5B9BD5" w:themeFill="accent1"/>
          </w:tcPr>
          <w:p w14:paraId="1E4CE6B2" w14:textId="77777777" w:rsidR="008B560B" w:rsidRPr="00333911" w:rsidRDefault="00B236AD" w:rsidP="00F96457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 xml:space="preserve">Шаблон Конкурсного </w:t>
            </w:r>
            <w:r w:rsidRPr="00333911">
              <w:rPr>
                <w:b/>
                <w:color w:val="FFFFFF" w:themeColor="background1"/>
                <w:sz w:val="28"/>
                <w:szCs w:val="28"/>
              </w:rPr>
              <w:lastRenderedPageBreak/>
              <w:t>задания</w:t>
            </w:r>
          </w:p>
        </w:tc>
        <w:tc>
          <w:tcPr>
            <w:tcW w:w="2409" w:type="dxa"/>
          </w:tcPr>
          <w:p w14:paraId="073B0958" w14:textId="77777777" w:rsidR="008B560B" w:rsidRPr="00333911" w:rsidRDefault="00B236AD" w:rsidP="00835BF6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lastRenderedPageBreak/>
              <w:t xml:space="preserve">Берётся в исходном виде с </w:t>
            </w:r>
            <w:r w:rsidRPr="00333911">
              <w:rPr>
                <w:sz w:val="28"/>
                <w:szCs w:val="28"/>
              </w:rPr>
              <w:lastRenderedPageBreak/>
              <w:t>форума экспертов</w:t>
            </w:r>
            <w:r w:rsidR="00835BF6" w:rsidRPr="00333911">
              <w:rPr>
                <w:sz w:val="28"/>
                <w:szCs w:val="28"/>
              </w:rPr>
              <w:t xml:space="preserve"> задание предыдущего Национального чемпионата</w:t>
            </w:r>
          </w:p>
        </w:tc>
        <w:tc>
          <w:tcPr>
            <w:tcW w:w="2410" w:type="dxa"/>
          </w:tcPr>
          <w:p w14:paraId="7EE21DCD" w14:textId="77777777" w:rsidR="008B560B" w:rsidRPr="00333911" w:rsidRDefault="00835BF6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lastRenderedPageBreak/>
              <w:t xml:space="preserve">Берётся в исходном виде с </w:t>
            </w:r>
            <w:r w:rsidRPr="00333911">
              <w:rPr>
                <w:sz w:val="28"/>
                <w:szCs w:val="28"/>
              </w:rPr>
              <w:lastRenderedPageBreak/>
              <w:t>форума экспертов задание предыдущего Национального чемпионата</w:t>
            </w:r>
          </w:p>
        </w:tc>
        <w:tc>
          <w:tcPr>
            <w:tcW w:w="3544" w:type="dxa"/>
          </w:tcPr>
          <w:p w14:paraId="439E4173" w14:textId="77777777" w:rsidR="008B560B" w:rsidRPr="00333911" w:rsidRDefault="00B236AD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lastRenderedPageBreak/>
              <w:t xml:space="preserve">Разрабатывается на основе предыдущего чемпионата с </w:t>
            </w:r>
            <w:r w:rsidRPr="00333911">
              <w:rPr>
                <w:sz w:val="28"/>
                <w:szCs w:val="28"/>
              </w:rPr>
              <w:lastRenderedPageBreak/>
              <w:t>учётом всего опыта проведения соревнований по компетенции и отраслевых стандартов</w:t>
            </w:r>
            <w:r w:rsidR="00835BF6" w:rsidRPr="00333911">
              <w:rPr>
                <w:sz w:val="28"/>
                <w:szCs w:val="28"/>
              </w:rPr>
              <w:t xml:space="preserve"> за 6 месяцев до чемпионата</w:t>
            </w:r>
          </w:p>
        </w:tc>
      </w:tr>
      <w:tr w:rsidR="00C06EBC" w:rsidRPr="009955F8" w14:paraId="6546C1AD" w14:textId="77777777" w:rsidTr="00EF2CDB">
        <w:tc>
          <w:tcPr>
            <w:tcW w:w="2235" w:type="dxa"/>
            <w:shd w:val="clear" w:color="auto" w:fill="5B9BD5" w:themeFill="accent1"/>
          </w:tcPr>
          <w:p w14:paraId="59D29908" w14:textId="77777777" w:rsidR="008B560B" w:rsidRPr="00333911" w:rsidRDefault="00B236AD" w:rsidP="00F96457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Утверждение Главного эксперта чемпионата</w:t>
            </w:r>
            <w:r w:rsidR="00C06EBC" w:rsidRPr="00333911">
              <w:rPr>
                <w:b/>
                <w:color w:val="FFFFFF" w:themeColor="background1"/>
                <w:sz w:val="28"/>
                <w:szCs w:val="28"/>
              </w:rPr>
              <w:t>, ответственного за разработку КЗ</w:t>
            </w:r>
          </w:p>
        </w:tc>
        <w:tc>
          <w:tcPr>
            <w:tcW w:w="2409" w:type="dxa"/>
          </w:tcPr>
          <w:p w14:paraId="7F45BB5E" w14:textId="77777777"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2 месяца до чемпионата</w:t>
            </w:r>
          </w:p>
        </w:tc>
        <w:tc>
          <w:tcPr>
            <w:tcW w:w="2410" w:type="dxa"/>
          </w:tcPr>
          <w:p w14:paraId="313201D5" w14:textId="77777777" w:rsidR="008B560B" w:rsidRPr="00333911" w:rsidRDefault="00C06EBC" w:rsidP="00C06EBC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3 месяца до чемпионата</w:t>
            </w:r>
          </w:p>
        </w:tc>
        <w:tc>
          <w:tcPr>
            <w:tcW w:w="3544" w:type="dxa"/>
          </w:tcPr>
          <w:p w14:paraId="667D0572" w14:textId="77777777"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4 месяца до чемпионата</w:t>
            </w:r>
          </w:p>
        </w:tc>
      </w:tr>
      <w:tr w:rsidR="00C06EBC" w:rsidRPr="009955F8" w14:paraId="21D38447" w14:textId="77777777" w:rsidTr="00EF2CDB">
        <w:tblPrEx>
          <w:tblLook w:val="04A0" w:firstRow="1" w:lastRow="0" w:firstColumn="1" w:lastColumn="0" w:noHBand="0" w:noVBand="1"/>
        </w:tblPrEx>
        <w:tc>
          <w:tcPr>
            <w:tcW w:w="2235" w:type="dxa"/>
            <w:shd w:val="clear" w:color="auto" w:fill="5B9BD5" w:themeFill="accent1"/>
          </w:tcPr>
          <w:p w14:paraId="6680ECD3" w14:textId="77777777" w:rsidR="00C06EBC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Публикация КЗ (если применимо)</w:t>
            </w:r>
          </w:p>
        </w:tc>
        <w:tc>
          <w:tcPr>
            <w:tcW w:w="2409" w:type="dxa"/>
          </w:tcPr>
          <w:p w14:paraId="7B0A58D4" w14:textId="77777777" w:rsidR="00C06EBC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</w:t>
            </w:r>
            <w:r w:rsidR="00C06EBC"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  <w:tc>
          <w:tcPr>
            <w:tcW w:w="2410" w:type="dxa"/>
          </w:tcPr>
          <w:p w14:paraId="56FEB8B9" w14:textId="77777777" w:rsidR="00C06EBC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</w:t>
            </w:r>
            <w:r w:rsidR="00C06EBC"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  <w:tc>
          <w:tcPr>
            <w:tcW w:w="3544" w:type="dxa"/>
          </w:tcPr>
          <w:p w14:paraId="050166DB" w14:textId="77777777" w:rsidR="00C06EBC" w:rsidRPr="00333911" w:rsidRDefault="00C06EBC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 xml:space="preserve">За </w:t>
            </w:r>
            <w:r w:rsidR="004D096E" w:rsidRPr="00333911">
              <w:rPr>
                <w:sz w:val="28"/>
                <w:szCs w:val="28"/>
              </w:rPr>
              <w:t>1</w:t>
            </w:r>
            <w:r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</w:tr>
      <w:tr w:rsidR="00C06EBC" w:rsidRPr="009955F8" w14:paraId="10A233C5" w14:textId="77777777" w:rsidTr="00EF2CDB">
        <w:tblPrEx>
          <w:tblLook w:val="04A0" w:firstRow="1" w:lastRow="0" w:firstColumn="1" w:lastColumn="0" w:noHBand="0" w:noVBand="1"/>
        </w:tblPrEx>
        <w:tc>
          <w:tcPr>
            <w:tcW w:w="2235" w:type="dxa"/>
            <w:shd w:val="clear" w:color="auto" w:fill="5B9BD5" w:themeFill="accent1"/>
          </w:tcPr>
          <w:p w14:paraId="4A864B6B" w14:textId="77777777" w:rsidR="008B560B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Внесение и согласование с Менеджером компетенции 30% изменений в КЗ</w:t>
            </w:r>
          </w:p>
        </w:tc>
        <w:tc>
          <w:tcPr>
            <w:tcW w:w="2409" w:type="dxa"/>
          </w:tcPr>
          <w:p w14:paraId="1D08277B" w14:textId="77777777"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  <w:tc>
          <w:tcPr>
            <w:tcW w:w="2410" w:type="dxa"/>
          </w:tcPr>
          <w:p w14:paraId="5CDF6AD4" w14:textId="77777777"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  <w:tc>
          <w:tcPr>
            <w:tcW w:w="3544" w:type="dxa"/>
          </w:tcPr>
          <w:p w14:paraId="02123C5C" w14:textId="77777777"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</w:tr>
      <w:tr w:rsidR="00C06EBC" w:rsidRPr="009955F8" w14:paraId="1754D492" w14:textId="77777777" w:rsidTr="00EF2CDB">
        <w:tblPrEx>
          <w:tblLook w:val="04A0" w:firstRow="1" w:lastRow="0" w:firstColumn="1" w:lastColumn="0" w:noHBand="0" w:noVBand="1"/>
        </w:tblPrEx>
        <w:tc>
          <w:tcPr>
            <w:tcW w:w="2235" w:type="dxa"/>
            <w:shd w:val="clear" w:color="auto" w:fill="5B9BD5" w:themeFill="accent1"/>
          </w:tcPr>
          <w:p w14:paraId="39A8D5B3" w14:textId="77777777" w:rsidR="008B560B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Внесение предложений  на Форум экспертов о модернизации КЗ, КО, ИЛ, ТО, ПЗ, ОТ</w:t>
            </w:r>
          </w:p>
        </w:tc>
        <w:tc>
          <w:tcPr>
            <w:tcW w:w="2409" w:type="dxa"/>
          </w:tcPr>
          <w:p w14:paraId="1D1B094C" w14:textId="77777777"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  <w:tc>
          <w:tcPr>
            <w:tcW w:w="2410" w:type="dxa"/>
          </w:tcPr>
          <w:p w14:paraId="31407736" w14:textId="77777777"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  <w:tc>
          <w:tcPr>
            <w:tcW w:w="3544" w:type="dxa"/>
          </w:tcPr>
          <w:p w14:paraId="112A1ADA" w14:textId="77777777"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</w:tr>
    </w:tbl>
    <w:p w14:paraId="2C6BA16F" w14:textId="77777777" w:rsidR="00DE39D8" w:rsidRPr="009955F8" w:rsidRDefault="00DE39D8" w:rsidP="00DE39D8">
      <w:pPr>
        <w:jc w:val="both"/>
        <w:rPr>
          <w:rFonts w:ascii="Times New Roman" w:hAnsi="Times New Roman" w:cs="Times New Roman"/>
        </w:rPr>
      </w:pPr>
    </w:p>
    <w:p w14:paraId="381CE23C" w14:textId="77777777"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3" w:name="_Toc489607701"/>
      <w:r>
        <w:rPr>
          <w:rFonts w:ascii="Times New Roman" w:hAnsi="Times New Roman"/>
          <w:szCs w:val="28"/>
        </w:rPr>
        <w:t xml:space="preserve">5.5 </w:t>
      </w:r>
      <w:r w:rsidR="00333911" w:rsidRPr="00333911">
        <w:rPr>
          <w:rFonts w:ascii="Times New Roman" w:hAnsi="Times New Roman"/>
          <w:szCs w:val="28"/>
        </w:rPr>
        <w:t>УТВЕРЖДЕНИЕ КОНКУРСНОГО ЗАДАНИЯ</w:t>
      </w:r>
      <w:bookmarkEnd w:id="23"/>
    </w:p>
    <w:p w14:paraId="471FF981" w14:textId="77777777" w:rsidR="00DE39D8" w:rsidRPr="00333911" w:rsidRDefault="00835BF6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Главный эксперт и Менеджер компетенции </w:t>
      </w:r>
      <w:r w:rsidR="00DE39D8" w:rsidRPr="00333911">
        <w:rPr>
          <w:rFonts w:ascii="Times New Roman" w:hAnsi="Times New Roman" w:cs="Times New Roman"/>
          <w:sz w:val="28"/>
          <w:szCs w:val="28"/>
        </w:rPr>
        <w:t>принимают решение о выполнимости всех модулей</w:t>
      </w:r>
      <w:r w:rsidR="004E7905" w:rsidRPr="00333911">
        <w:rPr>
          <w:rFonts w:ascii="Times New Roman" w:hAnsi="Times New Roman" w:cs="Times New Roman"/>
          <w:sz w:val="28"/>
          <w:szCs w:val="28"/>
        </w:rPr>
        <w:t xml:space="preserve"> и при необходимости должны доказать реальность его выполнения</w:t>
      </w:r>
      <w:r w:rsidR="00DE39D8" w:rsidRPr="00333911">
        <w:rPr>
          <w:rFonts w:ascii="Times New Roman" w:hAnsi="Times New Roman" w:cs="Times New Roman"/>
          <w:sz w:val="28"/>
          <w:szCs w:val="28"/>
        </w:rPr>
        <w:t xml:space="preserve">. Во </w:t>
      </w:r>
      <w:r w:rsidRPr="00333911">
        <w:rPr>
          <w:rFonts w:ascii="Times New Roman" w:hAnsi="Times New Roman" w:cs="Times New Roman"/>
          <w:sz w:val="28"/>
          <w:szCs w:val="28"/>
        </w:rPr>
        <w:t xml:space="preserve">внимание принимаются время </w:t>
      </w:r>
      <w:r w:rsidR="00DE39D8" w:rsidRPr="00333911">
        <w:rPr>
          <w:rFonts w:ascii="Times New Roman" w:hAnsi="Times New Roman" w:cs="Times New Roman"/>
          <w:sz w:val="28"/>
          <w:szCs w:val="28"/>
        </w:rPr>
        <w:t>и материалы.</w:t>
      </w:r>
    </w:p>
    <w:p w14:paraId="30B39E4F" w14:textId="77777777" w:rsidR="004E7905" w:rsidRPr="00333911" w:rsidRDefault="004E7905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Конкурсное задание может быть утверждено в любой удобной для Менеджера компетенции форме.</w:t>
      </w:r>
    </w:p>
    <w:p w14:paraId="75CD0B5F" w14:textId="77777777"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4" w:name="_Toc489607702"/>
      <w:r w:rsidRPr="00333911">
        <w:rPr>
          <w:rFonts w:ascii="Times New Roman" w:hAnsi="Times New Roman"/>
          <w:szCs w:val="28"/>
        </w:rPr>
        <w:lastRenderedPageBreak/>
        <w:t>5.</w:t>
      </w:r>
      <w:r w:rsidR="0029547E">
        <w:rPr>
          <w:rFonts w:ascii="Times New Roman" w:hAnsi="Times New Roman"/>
          <w:szCs w:val="28"/>
        </w:rPr>
        <w:t>6</w:t>
      </w:r>
      <w:r w:rsidR="00AA2B8A">
        <w:rPr>
          <w:rFonts w:ascii="Times New Roman" w:hAnsi="Times New Roman"/>
          <w:szCs w:val="28"/>
        </w:rPr>
        <w:t xml:space="preserve">. </w:t>
      </w:r>
      <w:r w:rsidRPr="00333911">
        <w:rPr>
          <w:rFonts w:ascii="Times New Roman" w:hAnsi="Times New Roman"/>
          <w:szCs w:val="28"/>
        </w:rPr>
        <w:t xml:space="preserve">СВОЙСТВА МАТЕРИАЛА </w:t>
      </w:r>
      <w:r>
        <w:rPr>
          <w:rFonts w:ascii="Times New Roman" w:hAnsi="Times New Roman"/>
          <w:szCs w:val="28"/>
        </w:rPr>
        <w:t>И</w:t>
      </w:r>
      <w:r w:rsidRPr="00333911">
        <w:rPr>
          <w:rFonts w:ascii="Times New Roman" w:hAnsi="Times New Roman"/>
          <w:szCs w:val="28"/>
        </w:rPr>
        <w:t xml:space="preserve"> ИНСТРУКЦИИ ПРОИЗВОДИТЕЛЯ</w:t>
      </w:r>
      <w:bookmarkEnd w:id="24"/>
    </w:p>
    <w:p w14:paraId="563A3113" w14:textId="77777777"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Если для выполнения задания участнику конкурса необходимо ознакомиться с инструкциями по применению какого-либо материала или с инструкциями производителя, он получает их </w:t>
      </w:r>
      <w:r w:rsidR="005560AC" w:rsidRPr="00333911">
        <w:rPr>
          <w:rFonts w:ascii="Times New Roman" w:hAnsi="Times New Roman" w:cs="Times New Roman"/>
          <w:sz w:val="28"/>
          <w:szCs w:val="28"/>
        </w:rPr>
        <w:t>заранее по решению Менеджера компетенции и Главного эксперта</w:t>
      </w:r>
      <w:r w:rsidRPr="00333911">
        <w:rPr>
          <w:rFonts w:ascii="Times New Roman" w:hAnsi="Times New Roman" w:cs="Times New Roman"/>
          <w:sz w:val="28"/>
          <w:szCs w:val="28"/>
        </w:rPr>
        <w:t>. При необходимости, во время ознакомления Технический эксперт организует демонстрацию на месте.</w:t>
      </w:r>
    </w:p>
    <w:p w14:paraId="11797F98" w14:textId="77777777"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Материалы, выбираемые для модулей, которые предстоит построить участникам чемпионата (кроме тех случаев, когда материалы приносит с собой сам участник), должны принадлежать к тому типу материалов, который имеется у ряда производителей, и который имеется в свободной продаже </w:t>
      </w:r>
      <w:r w:rsidR="005560AC" w:rsidRPr="00333911">
        <w:rPr>
          <w:rFonts w:ascii="Times New Roman" w:hAnsi="Times New Roman" w:cs="Times New Roman"/>
          <w:sz w:val="28"/>
          <w:szCs w:val="28"/>
        </w:rPr>
        <w:t>в регионе проведения чемпионата</w:t>
      </w:r>
      <w:r w:rsidRPr="00333911">
        <w:rPr>
          <w:rFonts w:ascii="Times New Roman" w:hAnsi="Times New Roman" w:cs="Times New Roman"/>
          <w:sz w:val="28"/>
          <w:szCs w:val="28"/>
        </w:rPr>
        <w:t>.</w:t>
      </w:r>
    </w:p>
    <w:p w14:paraId="7D20ADF3" w14:textId="77777777"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BE4B45" w14:textId="77777777"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25" w:name="_Toc489607703"/>
      <w:r w:rsidRPr="009955F8">
        <w:rPr>
          <w:rFonts w:ascii="Times New Roman" w:hAnsi="Times New Roman"/>
          <w:sz w:val="34"/>
          <w:szCs w:val="34"/>
        </w:rPr>
        <w:t>6. УПРАВЛЕНИЕ КОМПЕТЕНЦИЕЙ И ОБЩЕНИЕ</w:t>
      </w:r>
      <w:bookmarkEnd w:id="25"/>
    </w:p>
    <w:p w14:paraId="445A89FB" w14:textId="77777777"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6" w:name="_Toc489607704"/>
      <w:r>
        <w:rPr>
          <w:rFonts w:ascii="Times New Roman" w:hAnsi="Times New Roman"/>
          <w:szCs w:val="28"/>
        </w:rPr>
        <w:t xml:space="preserve">6.1 </w:t>
      </w:r>
      <w:r w:rsidR="00333911" w:rsidRPr="00333911">
        <w:rPr>
          <w:rFonts w:ascii="Times New Roman" w:hAnsi="Times New Roman"/>
          <w:szCs w:val="28"/>
        </w:rPr>
        <w:t>ДИСКУССИОННЫЙ ФОРУМ</w:t>
      </w:r>
      <w:bookmarkEnd w:id="26"/>
    </w:p>
    <w:p w14:paraId="606C3BF2" w14:textId="77777777"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Все предконкурсные обсужд</w:t>
      </w:r>
      <w:r w:rsidR="0056194A">
        <w:rPr>
          <w:rFonts w:ascii="Times New Roman" w:hAnsi="Times New Roman" w:cs="Times New Roman"/>
          <w:sz w:val="28"/>
          <w:szCs w:val="28"/>
        </w:rPr>
        <w:t xml:space="preserve">ения проходят на особом форуме </w:t>
      </w:r>
      <w:r w:rsidRPr="00333911">
        <w:rPr>
          <w:rFonts w:ascii="Times New Roman" w:hAnsi="Times New Roman" w:cs="Times New Roman"/>
          <w:sz w:val="28"/>
          <w:szCs w:val="28"/>
        </w:rPr>
        <w:t>(</w:t>
      </w:r>
      <w:hyperlink r:id="rId14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http://forum.worldskills.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560AC" w:rsidRPr="00333911">
        <w:rPr>
          <w:rFonts w:ascii="Times New Roman" w:hAnsi="Times New Roman" w:cs="Times New Roman"/>
          <w:sz w:val="28"/>
          <w:szCs w:val="28"/>
        </w:rPr>
        <w:t>).</w:t>
      </w:r>
      <w:r w:rsidR="00220E70" w:rsidRPr="00333911">
        <w:rPr>
          <w:rFonts w:ascii="Times New Roman" w:hAnsi="Times New Roman" w:cs="Times New Roman"/>
          <w:sz w:val="28"/>
          <w:szCs w:val="28"/>
        </w:rPr>
        <w:t>Р</w:t>
      </w:r>
      <w:r w:rsidR="005560AC" w:rsidRPr="00333911">
        <w:rPr>
          <w:rFonts w:ascii="Times New Roman" w:hAnsi="Times New Roman" w:cs="Times New Roman"/>
          <w:sz w:val="28"/>
          <w:szCs w:val="28"/>
        </w:rPr>
        <w:t>ешения по развитию компетенции должны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5560AC" w:rsidRPr="00333911">
        <w:rPr>
          <w:rFonts w:ascii="Times New Roman" w:hAnsi="Times New Roman" w:cs="Times New Roman"/>
          <w:sz w:val="28"/>
          <w:szCs w:val="28"/>
        </w:rPr>
        <w:t>ться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только после предвар</w:t>
      </w:r>
      <w:r w:rsidR="00727F97">
        <w:rPr>
          <w:rFonts w:ascii="Times New Roman" w:hAnsi="Times New Roman" w:cs="Times New Roman"/>
          <w:sz w:val="28"/>
          <w:szCs w:val="28"/>
        </w:rPr>
        <w:t xml:space="preserve">ительного обсуждения на форуме. </w:t>
      </w:r>
      <w:r w:rsidR="0056194A">
        <w:rPr>
          <w:rFonts w:ascii="Times New Roman" w:hAnsi="Times New Roman" w:cs="Times New Roman"/>
          <w:sz w:val="28"/>
          <w:szCs w:val="28"/>
        </w:rPr>
        <w:t xml:space="preserve">Также на форуме должно происходить информирование о всех важных событиях в рамке компетенции. </w:t>
      </w:r>
      <w:r w:rsidR="00727F97" w:rsidRPr="00727F97">
        <w:rPr>
          <w:rFonts w:ascii="Times New Roman" w:hAnsi="Times New Roman" w:cs="Times New Roman"/>
          <w:sz w:val="28"/>
          <w:szCs w:val="28"/>
        </w:rPr>
        <w:t>Модератором данного форума являются Международный эксперт и (или) Менеджер компетенции (или Эксперт, назначенный ими).</w:t>
      </w:r>
    </w:p>
    <w:p w14:paraId="3344A3FB" w14:textId="77777777"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7" w:name="_Toc489607705"/>
      <w:r>
        <w:rPr>
          <w:rFonts w:ascii="Times New Roman" w:hAnsi="Times New Roman"/>
          <w:szCs w:val="28"/>
        </w:rPr>
        <w:t xml:space="preserve">6.2. </w:t>
      </w:r>
      <w:r w:rsidR="00333911" w:rsidRPr="00333911">
        <w:rPr>
          <w:rFonts w:ascii="Times New Roman" w:hAnsi="Times New Roman"/>
          <w:szCs w:val="28"/>
        </w:rPr>
        <w:t>ИНФОРМАЦИЯ ДЛЯ УЧАСТНИКОВ ЧЕМПИОНАТА</w:t>
      </w:r>
      <w:bookmarkEnd w:id="27"/>
    </w:p>
    <w:p w14:paraId="6B53B1B1" w14:textId="77777777" w:rsidR="00DE39D8" w:rsidRPr="0056194A" w:rsidRDefault="00DE39D8" w:rsidP="00561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Информация для конкурсантов публикуется </w:t>
      </w:r>
      <w:r w:rsidR="00220E70" w:rsidRPr="00333911">
        <w:rPr>
          <w:rFonts w:ascii="Times New Roman" w:hAnsi="Times New Roman" w:cs="Times New Roman"/>
          <w:sz w:val="28"/>
          <w:szCs w:val="28"/>
        </w:rPr>
        <w:t>в соответствии с регламентом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проводимого чемпионата.</w:t>
      </w:r>
      <w:r w:rsidRPr="0056194A">
        <w:rPr>
          <w:rFonts w:ascii="Times New Roman" w:hAnsi="Times New Roman"/>
          <w:sz w:val="28"/>
          <w:szCs w:val="28"/>
        </w:rPr>
        <w:t xml:space="preserve">Информация </w:t>
      </w:r>
      <w:r w:rsidR="00220E70" w:rsidRPr="0056194A">
        <w:rPr>
          <w:rFonts w:ascii="Times New Roman" w:hAnsi="Times New Roman"/>
          <w:sz w:val="28"/>
          <w:szCs w:val="28"/>
        </w:rPr>
        <w:t xml:space="preserve">может </w:t>
      </w:r>
      <w:r w:rsidRPr="0056194A">
        <w:rPr>
          <w:rFonts w:ascii="Times New Roman" w:hAnsi="Times New Roman"/>
          <w:sz w:val="28"/>
          <w:szCs w:val="28"/>
        </w:rPr>
        <w:t>включа</w:t>
      </w:r>
      <w:r w:rsidR="00220E70" w:rsidRPr="0056194A">
        <w:rPr>
          <w:rFonts w:ascii="Times New Roman" w:hAnsi="Times New Roman"/>
          <w:sz w:val="28"/>
          <w:szCs w:val="28"/>
        </w:rPr>
        <w:t>ть</w:t>
      </w:r>
      <w:r w:rsidRPr="0056194A">
        <w:rPr>
          <w:rFonts w:ascii="Times New Roman" w:hAnsi="Times New Roman"/>
          <w:sz w:val="28"/>
          <w:szCs w:val="28"/>
        </w:rPr>
        <w:t>:</w:t>
      </w:r>
    </w:p>
    <w:p w14:paraId="04D4C785" w14:textId="77777777" w:rsidR="00DE39D8" w:rsidRPr="00333911" w:rsidRDefault="00DE39D8" w:rsidP="00F84523">
      <w:pPr>
        <w:pStyle w:val="aff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Техническое описание;</w:t>
      </w:r>
    </w:p>
    <w:p w14:paraId="71F6E24D" w14:textId="77777777" w:rsidR="00DE39D8" w:rsidRPr="00333911" w:rsidRDefault="00DE39D8" w:rsidP="00F84523">
      <w:pPr>
        <w:pStyle w:val="aff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Конкурсные задания;</w:t>
      </w:r>
    </w:p>
    <w:p w14:paraId="27548B87" w14:textId="77777777" w:rsidR="00220E70" w:rsidRPr="00333911" w:rsidRDefault="00220E70" w:rsidP="00F84523">
      <w:pPr>
        <w:pStyle w:val="aff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Обобщённая ведомость оценки;</w:t>
      </w:r>
    </w:p>
    <w:p w14:paraId="71796EB7" w14:textId="77777777" w:rsidR="00DE39D8" w:rsidRPr="00333911" w:rsidRDefault="00DE39D8" w:rsidP="00F84523">
      <w:pPr>
        <w:pStyle w:val="aff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Инфраструктурный лист;</w:t>
      </w:r>
    </w:p>
    <w:p w14:paraId="5A9956EB" w14:textId="77777777" w:rsidR="00DE39D8" w:rsidRPr="00333911" w:rsidRDefault="00DE39D8" w:rsidP="00F84523">
      <w:pPr>
        <w:pStyle w:val="aff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lastRenderedPageBreak/>
        <w:t>Инструкция по охране труда и технике безопасности;</w:t>
      </w:r>
    </w:p>
    <w:p w14:paraId="47A859B3" w14:textId="77777777" w:rsidR="00DE39D8" w:rsidRPr="00333911" w:rsidRDefault="00DE39D8" w:rsidP="00F84523">
      <w:pPr>
        <w:pStyle w:val="aff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Дополнительная информация.</w:t>
      </w:r>
    </w:p>
    <w:p w14:paraId="20860A30" w14:textId="77777777"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8" w:name="_Toc489607706"/>
      <w:r w:rsidRPr="00333911">
        <w:rPr>
          <w:rFonts w:ascii="Times New Roman" w:hAnsi="Times New Roman"/>
          <w:szCs w:val="28"/>
        </w:rPr>
        <w:t>6.3. АРХИВ КОНКУРСНЫХ ЗАДАНИЙ</w:t>
      </w:r>
      <w:bookmarkEnd w:id="28"/>
    </w:p>
    <w:p w14:paraId="514184F7" w14:textId="77777777"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Конкурсные задания доступны по адресу </w:t>
      </w:r>
      <w:hyperlink r:id="rId15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http://forum.worldskills.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33911">
        <w:rPr>
          <w:rFonts w:ascii="Times New Roman" w:hAnsi="Times New Roman" w:cs="Times New Roman"/>
          <w:sz w:val="28"/>
          <w:szCs w:val="28"/>
        </w:rPr>
        <w:t>.</w:t>
      </w:r>
    </w:p>
    <w:p w14:paraId="5996D40A" w14:textId="77777777"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9" w:name="_Toc489607707"/>
      <w:r w:rsidRPr="00333911">
        <w:rPr>
          <w:rFonts w:ascii="Times New Roman" w:hAnsi="Times New Roman"/>
          <w:szCs w:val="28"/>
        </w:rPr>
        <w:t>6.4. УПРАВЛЕНИЕ КОМПЕТЕНЦИЕЙ</w:t>
      </w:r>
      <w:bookmarkEnd w:id="29"/>
    </w:p>
    <w:p w14:paraId="0A517B72" w14:textId="77777777" w:rsidR="00DE39D8" w:rsidRPr="00333911" w:rsidRDefault="00220E70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Общее управление компетенцией осуществляется Международным экспертом и Менеджером компетенции с возможным привлечением экспертного сообщества</w:t>
      </w:r>
      <w:r w:rsidR="00DE39D8" w:rsidRPr="00333911">
        <w:rPr>
          <w:rFonts w:ascii="Times New Roman" w:hAnsi="Times New Roman" w:cs="Times New Roman"/>
          <w:sz w:val="28"/>
          <w:szCs w:val="28"/>
        </w:rPr>
        <w:t>.</w:t>
      </w:r>
    </w:p>
    <w:p w14:paraId="72F988E5" w14:textId="77777777" w:rsidR="00DE39D8" w:rsidRPr="00333911" w:rsidRDefault="00A0121A" w:rsidP="003339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 w14:anchorId="2736B552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Скругленная прямоугольная выноска 34" o:spid="_x0000_s1026" type="#_x0000_t62" style="position:absolute;left:0;text-align:left;margin-left:-460.05pt;margin-top:4.4pt;width:365pt;height:87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" adj="-2471,21828" fillcolor="white [3201]" strokecolor="red" strokeweight="1pt">
            <v:path arrowok="t"/>
            <v:textbox>
              <w:txbxContent>
                <w:p w14:paraId="41D4C3D7" w14:textId="77777777" w:rsidR="00F86C6E" w:rsidRPr="00C34D40" w:rsidRDefault="00F86C6E" w:rsidP="00DE39D8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Общие требования по технике безопасности указываются в документации по технике безопасности и охране труда всоответствиями с требованиями ТБиОТ Российской Федерации. Специальные требования по ОТиТБ конкретной компетенции, а так же санкции за их нарушение описываются в данном разделе.</w:t>
                  </w:r>
                </w:p>
              </w:txbxContent>
            </v:textbox>
          </v:shape>
        </w:pict>
      </w:r>
      <w:r w:rsidR="00220E70" w:rsidRPr="00333911">
        <w:rPr>
          <w:rFonts w:ascii="Times New Roman" w:hAnsi="Times New Roman" w:cs="Times New Roman"/>
          <w:sz w:val="28"/>
          <w:szCs w:val="28"/>
        </w:rPr>
        <w:t>Управление компетенцией в рамках ко</w:t>
      </w:r>
      <w:r w:rsidR="00554CBB" w:rsidRPr="00333911">
        <w:rPr>
          <w:rFonts w:ascii="Times New Roman" w:hAnsi="Times New Roman" w:cs="Times New Roman"/>
          <w:sz w:val="28"/>
          <w:szCs w:val="28"/>
        </w:rPr>
        <w:t>нкретного чемпионата осуществляется Главным экспертом по компетенции в соответствии с регламентом чемпионата.</w:t>
      </w:r>
    </w:p>
    <w:p w14:paraId="6A05BA24" w14:textId="77777777"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30" w:name="_Toc489607708"/>
      <w:r w:rsidRPr="009955F8">
        <w:rPr>
          <w:rFonts w:ascii="Times New Roman" w:hAnsi="Times New Roman"/>
          <w:sz w:val="34"/>
          <w:szCs w:val="34"/>
        </w:rPr>
        <w:t xml:space="preserve">7. ТРЕБОВАНИЯ </w:t>
      </w:r>
      <w:r w:rsidR="00554CBB" w:rsidRPr="009955F8">
        <w:rPr>
          <w:rFonts w:ascii="Times New Roman" w:hAnsi="Times New Roman"/>
          <w:sz w:val="34"/>
          <w:szCs w:val="34"/>
        </w:rPr>
        <w:t xml:space="preserve">охраны труда и </w:t>
      </w:r>
      <w:r w:rsidRPr="009955F8">
        <w:rPr>
          <w:rFonts w:ascii="Times New Roman" w:hAnsi="Times New Roman"/>
          <w:sz w:val="34"/>
          <w:szCs w:val="34"/>
        </w:rPr>
        <w:t>ТЕХНИКИ БЕЗОПАСНОСТИ</w:t>
      </w:r>
      <w:bookmarkEnd w:id="30"/>
    </w:p>
    <w:p w14:paraId="78C2E824" w14:textId="77777777" w:rsidR="00554CBB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1" w:name="_Toc489607709"/>
      <w:r w:rsidRPr="0064491A">
        <w:rPr>
          <w:rFonts w:ascii="Times New Roman" w:hAnsi="Times New Roman"/>
          <w:szCs w:val="28"/>
        </w:rPr>
        <w:t>7.1 ТРЕБОВАНИЯ ОХРАНЫ ТРУДА И ТЕХНИКИ БЕЗОПАСНОСТИ НА ЧЕМПИОНАТЕ</w:t>
      </w:r>
      <w:bookmarkEnd w:id="31"/>
    </w:p>
    <w:p w14:paraId="6850B0F3" w14:textId="77777777" w:rsidR="003A21C8" w:rsidRDefault="007D0A61" w:rsidP="006449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Смотриинструкцию</w:t>
      </w:r>
      <w:r w:rsidR="003A21C8" w:rsidRPr="0064491A">
        <w:rPr>
          <w:rFonts w:ascii="Times New Roman" w:hAnsi="Times New Roman" w:cs="Times New Roman"/>
          <w:sz w:val="28"/>
          <w:szCs w:val="28"/>
        </w:rPr>
        <w:t xml:space="preserve"> по технике безопасности и охране труда </w:t>
      </w:r>
      <w:r>
        <w:rPr>
          <w:rFonts w:ascii="Times New Roman" w:hAnsi="Times New Roman" w:cs="Times New Roman"/>
          <w:sz w:val="28"/>
          <w:szCs w:val="28"/>
        </w:rPr>
        <w:t>компетенции Выпечка осетинских пирогов</w:t>
      </w:r>
      <w:r w:rsidR="003A21C8" w:rsidRPr="0064491A">
        <w:rPr>
          <w:rFonts w:ascii="Times New Roman" w:hAnsi="Times New Roman" w:cs="Times New Roman"/>
          <w:sz w:val="28"/>
          <w:szCs w:val="28"/>
        </w:rPr>
        <w:t>.</w:t>
      </w:r>
    </w:p>
    <w:p w14:paraId="7AA14E7D" w14:textId="77777777" w:rsidR="00554CBB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2" w:name="_Toc489607710"/>
      <w:r w:rsidRPr="0064491A">
        <w:rPr>
          <w:rFonts w:ascii="Times New Roman" w:hAnsi="Times New Roman"/>
          <w:szCs w:val="28"/>
        </w:rPr>
        <w:t>7.2 СПЕЦИФИЧНЫЕ ТРЕБОВАНИЯ ОХРАНЫ ТРУДА, ТЕХНИКИ БЕЗОПАСНОСТИ И ОКРУЖАЮЩЕЙ СРЕДЫ КОМПЕТЕНЦИИ</w:t>
      </w:r>
      <w:bookmarkEnd w:id="32"/>
    </w:p>
    <w:p w14:paraId="194D070D" w14:textId="77777777" w:rsidR="005A24A0" w:rsidRPr="005A24A0" w:rsidRDefault="005A24A0" w:rsidP="00DD601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489607711"/>
      <w:r w:rsidRPr="005A24A0">
        <w:rPr>
          <w:rFonts w:ascii="Times New Roman" w:hAnsi="Times New Roman" w:cs="Times New Roman"/>
          <w:sz w:val="28"/>
          <w:szCs w:val="28"/>
        </w:rPr>
        <w:t xml:space="preserve">Специфические для профессии требования безопасности при выпечке </w:t>
      </w:r>
      <w:r>
        <w:rPr>
          <w:rFonts w:ascii="Times New Roman" w:hAnsi="Times New Roman" w:cs="Times New Roman"/>
          <w:sz w:val="28"/>
          <w:szCs w:val="28"/>
        </w:rPr>
        <w:t>осетинских пирогов</w:t>
      </w:r>
      <w:r w:rsidRPr="005A24A0">
        <w:rPr>
          <w:rFonts w:ascii="Times New Roman" w:hAnsi="Times New Roman" w:cs="Times New Roman"/>
          <w:sz w:val="28"/>
          <w:szCs w:val="28"/>
        </w:rPr>
        <w:t>:</w:t>
      </w:r>
    </w:p>
    <w:p w14:paraId="3B143818" w14:textId="77777777" w:rsidR="00675259" w:rsidRDefault="005A24A0" w:rsidP="00DD6013">
      <w:pPr>
        <w:pStyle w:val="af1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C3AE0">
        <w:rPr>
          <w:rFonts w:ascii="Times New Roman" w:hAnsi="Times New Roman"/>
          <w:sz w:val="28"/>
          <w:szCs w:val="28"/>
          <w:lang w:val="ru-RU"/>
        </w:rPr>
        <w:t>●</w:t>
      </w:r>
      <w:r w:rsidRPr="005C3AE0">
        <w:rPr>
          <w:rFonts w:ascii="Times New Roman" w:hAnsi="Times New Roman"/>
          <w:sz w:val="28"/>
          <w:szCs w:val="28"/>
          <w:lang w:val="ru-RU"/>
        </w:rPr>
        <w:tab/>
        <w:t>Все Конкурсанты обязаны носить</w:t>
      </w:r>
      <w:r w:rsidR="00675259">
        <w:rPr>
          <w:rFonts w:ascii="Times New Roman" w:hAnsi="Times New Roman"/>
          <w:sz w:val="28"/>
          <w:szCs w:val="28"/>
          <w:lang w:val="ru-RU"/>
        </w:rPr>
        <w:t>:</w:t>
      </w:r>
    </w:p>
    <w:p w14:paraId="11B8B74E" w14:textId="77777777" w:rsidR="00675259" w:rsidRDefault="00675259" w:rsidP="00675259">
      <w:pPr>
        <w:pStyle w:val="af1"/>
        <w:ind w:firstLine="708"/>
        <w:rPr>
          <w:rFonts w:ascii="Times New Roman" w:hAnsi="Times New Roman"/>
          <w:sz w:val="28"/>
          <w:szCs w:val="28"/>
          <w:lang w:val="ru-RU"/>
        </w:rPr>
      </w:pPr>
      <w:r w:rsidRPr="00675259">
        <w:rPr>
          <w:rFonts w:ascii="Times New Roman" w:hAnsi="Times New Roman"/>
          <w:b/>
          <w:sz w:val="28"/>
          <w:szCs w:val="28"/>
          <w:lang w:val="ru-RU"/>
        </w:rPr>
        <w:t>Б</w:t>
      </w:r>
      <w:r w:rsidR="00AE70A7" w:rsidRPr="00675259">
        <w:rPr>
          <w:rFonts w:ascii="Times New Roman" w:hAnsi="Times New Roman"/>
          <w:b/>
          <w:sz w:val="28"/>
          <w:szCs w:val="28"/>
          <w:lang w:val="ru-RU"/>
        </w:rPr>
        <w:t xml:space="preserve">елый </w:t>
      </w:r>
      <w:r w:rsidR="005A24A0" w:rsidRPr="00675259">
        <w:rPr>
          <w:rFonts w:ascii="Times New Roman" w:hAnsi="Times New Roman"/>
          <w:b/>
          <w:sz w:val="28"/>
          <w:szCs w:val="28"/>
          <w:lang w:val="ru-RU"/>
        </w:rPr>
        <w:t>китель</w:t>
      </w:r>
      <w:r w:rsidR="003C1DB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C3AE0" w:rsidRPr="005C3AE0">
        <w:rPr>
          <w:rFonts w:ascii="Times New Roman" w:hAnsi="Times New Roman"/>
          <w:sz w:val="28"/>
          <w:szCs w:val="28"/>
          <w:lang w:val="ru-RU"/>
        </w:rPr>
        <w:t>(допускаются цветные элементы отделки), длинный рукав (длина</w:t>
      </w:r>
      <w:r w:rsidR="009F18C0">
        <w:rPr>
          <w:rFonts w:ascii="Times New Roman" w:hAnsi="Times New Roman"/>
          <w:sz w:val="28"/>
          <w:szCs w:val="28"/>
          <w:lang w:val="ru-RU"/>
        </w:rPr>
        <w:t xml:space="preserve"> рукава</w:t>
      </w:r>
      <w:r w:rsidR="009122D2">
        <w:rPr>
          <w:rFonts w:ascii="Times New Roman" w:hAnsi="Times New Roman"/>
          <w:sz w:val="28"/>
          <w:szCs w:val="28"/>
          <w:lang w:val="ru-RU"/>
        </w:rPr>
        <w:t xml:space="preserve"> не менее</w:t>
      </w:r>
      <w:r w:rsidR="005C3AE0" w:rsidRPr="005C3AE0">
        <w:rPr>
          <w:rFonts w:ascii="Times New Roman" w:hAnsi="Times New Roman"/>
          <w:sz w:val="28"/>
          <w:szCs w:val="28"/>
          <w:lang w:val="ru-RU"/>
        </w:rPr>
        <w:t xml:space="preserve"> ¾). На кителе должны быть нанесены следующие обязательные информационные элементы: </w:t>
      </w:r>
      <w:r w:rsidR="00BA543D" w:rsidRPr="005C3AE0">
        <w:rPr>
          <w:rFonts w:ascii="Times New Roman" w:hAnsi="Times New Roman"/>
          <w:sz w:val="28"/>
          <w:szCs w:val="28"/>
          <w:lang w:val="ru-RU"/>
        </w:rPr>
        <w:t xml:space="preserve">на груди слева </w:t>
      </w:r>
      <w:r w:rsidR="005C3AE0" w:rsidRPr="005C3AE0">
        <w:rPr>
          <w:rFonts w:ascii="Times New Roman" w:hAnsi="Times New Roman"/>
          <w:sz w:val="28"/>
          <w:szCs w:val="28"/>
          <w:lang w:val="ru-RU"/>
        </w:rPr>
        <w:t xml:space="preserve">логотип Союза </w:t>
      </w:r>
      <w:r w:rsidR="00BA543D" w:rsidRPr="005C3AE0">
        <w:rPr>
          <w:rFonts w:ascii="Times New Roman" w:hAnsi="Times New Roman"/>
          <w:sz w:val="28"/>
          <w:szCs w:val="28"/>
        </w:rPr>
        <w:t>WSR</w:t>
      </w:r>
      <w:r w:rsidR="005C3AE0" w:rsidRPr="005C3AE0">
        <w:rPr>
          <w:rFonts w:ascii="Times New Roman" w:hAnsi="Times New Roman"/>
          <w:sz w:val="28"/>
          <w:szCs w:val="28"/>
          <w:lang w:val="ru-RU"/>
        </w:rPr>
        <w:t>«Молодые профессиона</w:t>
      </w:r>
      <w:r>
        <w:rPr>
          <w:rFonts w:ascii="Times New Roman" w:hAnsi="Times New Roman"/>
          <w:sz w:val="28"/>
          <w:szCs w:val="28"/>
          <w:lang w:val="ru-RU"/>
        </w:rPr>
        <w:t>лы (Ворлдскиллс Россия)».</w:t>
      </w:r>
    </w:p>
    <w:p w14:paraId="0A7E00B3" w14:textId="77777777" w:rsidR="00A36C3D" w:rsidRDefault="00A36C3D" w:rsidP="00675259">
      <w:pPr>
        <w:spacing w:line="256" w:lineRule="auto"/>
        <w:jc w:val="center"/>
        <w:rPr>
          <w:rFonts w:ascii="Times New Roman" w:eastAsia="MS Gothic" w:hAnsi="Times New Roman"/>
          <w:sz w:val="28"/>
          <w:szCs w:val="28"/>
        </w:rPr>
      </w:pPr>
    </w:p>
    <w:p w14:paraId="1A5648A4" w14:textId="77777777" w:rsidR="00A36C3D" w:rsidRDefault="00A36C3D" w:rsidP="00675259">
      <w:pPr>
        <w:spacing w:line="256" w:lineRule="auto"/>
        <w:jc w:val="center"/>
        <w:rPr>
          <w:rFonts w:ascii="Times New Roman" w:eastAsia="MS Gothic" w:hAnsi="Times New Roman"/>
          <w:sz w:val="28"/>
          <w:szCs w:val="28"/>
        </w:rPr>
      </w:pPr>
    </w:p>
    <w:p w14:paraId="765CE2DB" w14:textId="1EED8D66" w:rsidR="00675259" w:rsidRDefault="00675259" w:rsidP="00675259">
      <w:pPr>
        <w:spacing w:line="256" w:lineRule="auto"/>
        <w:jc w:val="center"/>
        <w:rPr>
          <w:rFonts w:ascii="Times New Roman" w:eastAsia="MS Gothic" w:hAnsi="Times New Roman"/>
          <w:sz w:val="28"/>
          <w:szCs w:val="28"/>
        </w:rPr>
      </w:pPr>
      <w:r>
        <w:rPr>
          <w:rFonts w:ascii="Times New Roman" w:eastAsia="MS Gothic" w:hAnsi="Times New Roman"/>
          <w:sz w:val="28"/>
          <w:szCs w:val="28"/>
        </w:rPr>
        <w:lastRenderedPageBreak/>
        <w:t>Варианты логотипов</w:t>
      </w:r>
    </w:p>
    <w:p w14:paraId="6477DC40" w14:textId="0BDB45E1" w:rsidR="00675259" w:rsidRDefault="00675259" w:rsidP="00675259">
      <w:pPr>
        <w:spacing w:line="256" w:lineRule="auto"/>
        <w:jc w:val="center"/>
        <w:rPr>
          <w:rFonts w:ascii="Times New Roman" w:eastAsia="MS Gothic" w:hAnsi="Times New Roman"/>
          <w:sz w:val="28"/>
          <w:szCs w:val="28"/>
        </w:rPr>
      </w:pPr>
    </w:p>
    <w:p w14:paraId="4A515088" w14:textId="77777777" w:rsidR="00A36C3D" w:rsidRDefault="00A36C3D" w:rsidP="00A36C3D">
      <w:pPr>
        <w:spacing w:line="256" w:lineRule="auto"/>
        <w:jc w:val="center"/>
        <w:rPr>
          <w:rFonts w:ascii="Times New Roman" w:eastAsia="MS Gothic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2C8B3B10" wp14:editId="74659D7D">
            <wp:extent cx="2162175" cy="104751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10" cy="1049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57CBF4" wp14:editId="3838401C">
            <wp:extent cx="2009775" cy="908611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306" cy="92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1003E5F" wp14:editId="6165B84C">
            <wp:extent cx="1876425" cy="781844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069" cy="785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96448" w14:textId="6B51DF38" w:rsidR="00675259" w:rsidRDefault="00675259" w:rsidP="00675259">
      <w:pPr>
        <w:pStyle w:val="af1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4B99009D" w14:textId="77777777" w:rsidR="00CB07E3" w:rsidRDefault="00675259" w:rsidP="00DD6013">
      <w:pPr>
        <w:pStyle w:val="af1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5C3AE0" w:rsidRPr="005C3AE0">
        <w:rPr>
          <w:rFonts w:ascii="Times New Roman" w:hAnsi="Times New Roman"/>
          <w:sz w:val="28"/>
          <w:szCs w:val="28"/>
          <w:lang w:val="ru-RU"/>
        </w:rPr>
        <w:t xml:space="preserve">од логотипом </w:t>
      </w:r>
      <w:r w:rsidR="005C3AE0" w:rsidRPr="005C3AE0">
        <w:rPr>
          <w:rFonts w:ascii="Times New Roman" w:hAnsi="Times New Roman"/>
          <w:sz w:val="28"/>
          <w:szCs w:val="28"/>
        </w:rPr>
        <w:t>WSR</w:t>
      </w:r>
      <w:r w:rsidR="00CB07E3"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5C3AE0" w:rsidRPr="005C3AE0">
        <w:rPr>
          <w:rFonts w:ascii="Times New Roman" w:hAnsi="Times New Roman"/>
          <w:sz w:val="28"/>
          <w:szCs w:val="28"/>
          <w:lang w:val="ru-RU"/>
        </w:rPr>
        <w:t xml:space="preserve"> фами</w:t>
      </w:r>
      <w:r w:rsidR="005C3AE0">
        <w:rPr>
          <w:rFonts w:ascii="Times New Roman" w:hAnsi="Times New Roman"/>
          <w:sz w:val="28"/>
          <w:szCs w:val="28"/>
          <w:lang w:val="ru-RU"/>
        </w:rPr>
        <w:t>лия и имя участника</w:t>
      </w:r>
      <w:r w:rsidR="00CB07E3">
        <w:rPr>
          <w:rFonts w:ascii="Times New Roman" w:hAnsi="Times New Roman"/>
          <w:sz w:val="28"/>
          <w:szCs w:val="28"/>
          <w:lang w:val="ru-RU"/>
        </w:rPr>
        <w:t>.</w:t>
      </w:r>
    </w:p>
    <w:p w14:paraId="47B95470" w14:textId="77777777" w:rsidR="00CB07E3" w:rsidRDefault="00CB07E3" w:rsidP="00DD6013">
      <w:pPr>
        <w:pStyle w:val="af1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r w:rsidR="00675259" w:rsidRPr="005C3AE0">
        <w:rPr>
          <w:rFonts w:ascii="Times New Roman" w:hAnsi="Times New Roman"/>
          <w:sz w:val="28"/>
          <w:szCs w:val="28"/>
          <w:lang w:val="ru-RU"/>
        </w:rPr>
        <w:t>а рукав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="00675259" w:rsidRPr="005C3AE0">
        <w:rPr>
          <w:rFonts w:ascii="Times New Roman" w:hAnsi="Times New Roman"/>
          <w:sz w:val="28"/>
          <w:szCs w:val="28"/>
          <w:lang w:val="ru-RU"/>
        </w:rPr>
        <w:t xml:space="preserve"> выше локтя</w:t>
      </w:r>
      <w:r w:rsidR="00675259">
        <w:rPr>
          <w:rFonts w:ascii="Times New Roman" w:hAnsi="Times New Roman"/>
          <w:sz w:val="28"/>
          <w:szCs w:val="28"/>
          <w:lang w:val="ru-RU"/>
        </w:rPr>
        <w:t xml:space="preserve"> - </w:t>
      </w:r>
      <w:r w:rsidR="005C3AE0" w:rsidRPr="005C3AE0">
        <w:rPr>
          <w:rFonts w:ascii="Times New Roman" w:hAnsi="Times New Roman"/>
          <w:sz w:val="28"/>
          <w:szCs w:val="28"/>
          <w:lang w:val="ru-RU"/>
        </w:rPr>
        <w:t>логотип учебного заведения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2BE91884" w14:textId="77777777" w:rsidR="00DB5896" w:rsidRDefault="00CB07E3" w:rsidP="00DD6013">
      <w:pPr>
        <w:pStyle w:val="af1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r w:rsidR="005C3AE0" w:rsidRPr="005C3AE0">
        <w:rPr>
          <w:rFonts w:ascii="Times New Roman" w:hAnsi="Times New Roman"/>
          <w:sz w:val="28"/>
          <w:szCs w:val="28"/>
          <w:lang w:val="ru-RU"/>
        </w:rPr>
        <w:t xml:space="preserve">а воротнике допускается размещение флага России. Размещение информации рекламного характера на спецодежде, без согласования с </w:t>
      </w:r>
      <w:r w:rsidR="005C3AE0" w:rsidRPr="005C3AE0">
        <w:rPr>
          <w:rFonts w:ascii="Times New Roman" w:hAnsi="Times New Roman"/>
          <w:sz w:val="28"/>
          <w:szCs w:val="28"/>
        </w:rPr>
        <w:t>WSR</w:t>
      </w:r>
      <w:r w:rsidR="005C3AE0" w:rsidRPr="005C3AE0">
        <w:rPr>
          <w:rFonts w:ascii="Times New Roman" w:hAnsi="Times New Roman"/>
          <w:sz w:val="28"/>
          <w:szCs w:val="28"/>
          <w:lang w:val="ru-RU"/>
        </w:rPr>
        <w:t xml:space="preserve"> (например, логотипы спонсоров) НЕ ДОПУСКАЕТСЯ!!!</w:t>
      </w:r>
    </w:p>
    <w:p w14:paraId="285E52E7" w14:textId="77777777" w:rsidR="00DB5896" w:rsidRDefault="00675259" w:rsidP="00DD6013">
      <w:pPr>
        <w:pStyle w:val="af1"/>
        <w:ind w:firstLine="709"/>
        <w:rPr>
          <w:rFonts w:ascii="Times New Roman" w:hAnsi="Times New Roman"/>
          <w:sz w:val="28"/>
          <w:szCs w:val="28"/>
          <w:lang w:val="ru-RU"/>
        </w:rPr>
      </w:pPr>
      <w:r w:rsidRPr="00675259">
        <w:rPr>
          <w:rFonts w:ascii="Times New Roman" w:hAnsi="Times New Roman"/>
          <w:b/>
          <w:sz w:val="28"/>
          <w:szCs w:val="28"/>
          <w:lang w:val="ru-RU"/>
        </w:rPr>
        <w:t>Брюки</w:t>
      </w:r>
      <w:r w:rsidR="003C1DB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- д</w:t>
      </w:r>
      <w:r w:rsidR="005A24A0" w:rsidRPr="005C3AE0">
        <w:rPr>
          <w:rFonts w:ascii="Times New Roman" w:hAnsi="Times New Roman"/>
          <w:sz w:val="28"/>
          <w:szCs w:val="28"/>
          <w:lang w:val="ru-RU"/>
        </w:rPr>
        <w:t>линные бел</w:t>
      </w:r>
      <w:r w:rsidR="00B67EC5">
        <w:rPr>
          <w:rFonts w:ascii="Times New Roman" w:hAnsi="Times New Roman"/>
          <w:sz w:val="28"/>
          <w:szCs w:val="28"/>
          <w:lang w:val="ru-RU"/>
        </w:rPr>
        <w:t>ого цвета</w:t>
      </w:r>
      <w:r w:rsidR="00DB5896">
        <w:rPr>
          <w:rFonts w:ascii="Times New Roman" w:hAnsi="Times New Roman"/>
          <w:sz w:val="28"/>
          <w:szCs w:val="28"/>
          <w:lang w:val="ru-RU"/>
        </w:rPr>
        <w:t>.</w:t>
      </w:r>
    </w:p>
    <w:p w14:paraId="459F1E51" w14:textId="77777777" w:rsidR="00084950" w:rsidRDefault="00DB5896" w:rsidP="00DD6013">
      <w:pPr>
        <w:pStyle w:val="af1"/>
        <w:ind w:firstLine="709"/>
        <w:rPr>
          <w:rFonts w:ascii="Times New Roman" w:hAnsi="Times New Roman"/>
          <w:sz w:val="28"/>
          <w:szCs w:val="28"/>
          <w:lang w:val="ru-RU"/>
        </w:rPr>
      </w:pPr>
      <w:r w:rsidRPr="00675259">
        <w:rPr>
          <w:rFonts w:ascii="Times New Roman" w:hAnsi="Times New Roman"/>
          <w:b/>
          <w:sz w:val="28"/>
          <w:szCs w:val="28"/>
          <w:lang w:val="ru-RU"/>
        </w:rPr>
        <w:t>Обувь</w:t>
      </w:r>
      <w:r>
        <w:rPr>
          <w:rFonts w:ascii="Times New Roman" w:hAnsi="Times New Roman"/>
          <w:sz w:val="28"/>
          <w:szCs w:val="28"/>
          <w:lang w:val="ru-RU"/>
        </w:rPr>
        <w:t xml:space="preserve"> - </w:t>
      </w:r>
      <w:r w:rsidRPr="00DB5896">
        <w:rPr>
          <w:rFonts w:ascii="Times New Roman" w:hAnsi="Times New Roman"/>
          <w:sz w:val="28"/>
          <w:szCs w:val="28"/>
          <w:lang w:val="ru-RU"/>
        </w:rPr>
        <w:t>профессиональная</w:t>
      </w:r>
      <w:r w:rsidR="00600227" w:rsidRPr="00600227">
        <w:rPr>
          <w:rFonts w:ascii="Times New Roman" w:hAnsi="Times New Roman"/>
          <w:color w:val="000000"/>
          <w:sz w:val="28"/>
          <w:szCs w:val="28"/>
          <w:lang w:val="ru-RU"/>
        </w:rPr>
        <w:t xml:space="preserve"> белого цвета, </w:t>
      </w:r>
      <w:r w:rsidRPr="00DB5896">
        <w:rPr>
          <w:rFonts w:ascii="Times New Roman" w:hAnsi="Times New Roman"/>
          <w:sz w:val="28"/>
          <w:szCs w:val="28"/>
          <w:lang w:val="ru-RU"/>
        </w:rPr>
        <w:t>безопасная</w:t>
      </w:r>
      <w:r w:rsidR="006E01C0">
        <w:rPr>
          <w:rFonts w:ascii="Times New Roman" w:hAnsi="Times New Roman"/>
          <w:sz w:val="28"/>
          <w:szCs w:val="28"/>
          <w:lang w:val="ru-RU"/>
        </w:rPr>
        <w:t>,</w:t>
      </w:r>
      <w:r w:rsidRPr="00DB5896">
        <w:rPr>
          <w:rFonts w:ascii="Times New Roman" w:hAnsi="Times New Roman"/>
          <w:sz w:val="28"/>
          <w:szCs w:val="28"/>
          <w:lang w:val="ru-RU"/>
        </w:rPr>
        <w:t xml:space="preserve"> закрытая</w:t>
      </w:r>
      <w:r w:rsidR="00600227">
        <w:rPr>
          <w:rFonts w:ascii="Times New Roman" w:hAnsi="Times New Roman"/>
          <w:sz w:val="28"/>
          <w:szCs w:val="28"/>
          <w:lang w:val="ru-RU"/>
        </w:rPr>
        <w:t>,</w:t>
      </w:r>
      <w:r w:rsidRPr="00DB5896">
        <w:rPr>
          <w:rFonts w:ascii="Times New Roman" w:hAnsi="Times New Roman"/>
          <w:sz w:val="28"/>
          <w:szCs w:val="28"/>
          <w:lang w:val="ru-RU"/>
        </w:rPr>
        <w:t xml:space="preserve"> сза</w:t>
      </w:r>
      <w:r w:rsidR="00AE70A7" w:rsidRPr="00DB5896">
        <w:rPr>
          <w:rFonts w:ascii="Times New Roman" w:hAnsi="Times New Roman"/>
          <w:sz w:val="28"/>
          <w:szCs w:val="28"/>
          <w:lang w:val="ru-RU"/>
        </w:rPr>
        <w:t>фиксированной пяткой</w:t>
      </w:r>
      <w:r w:rsidR="00084950" w:rsidRPr="00084950">
        <w:rPr>
          <w:rFonts w:ascii="Times New Roman" w:hAnsi="Times New Roman"/>
          <w:sz w:val="28"/>
          <w:szCs w:val="28"/>
          <w:lang w:val="ru-RU"/>
        </w:rPr>
        <w:t xml:space="preserve"> (кроксы не допускаются)</w:t>
      </w:r>
      <w:r w:rsidR="00675259">
        <w:rPr>
          <w:rFonts w:ascii="Times New Roman" w:hAnsi="Times New Roman"/>
          <w:sz w:val="28"/>
          <w:szCs w:val="28"/>
          <w:lang w:val="ru-RU"/>
        </w:rPr>
        <w:t>.</w:t>
      </w:r>
    </w:p>
    <w:p w14:paraId="045ADE53" w14:textId="77777777" w:rsidR="003C1DBD" w:rsidRDefault="00DB5896" w:rsidP="00675259">
      <w:pPr>
        <w:pStyle w:val="af1"/>
        <w:ind w:left="708"/>
        <w:rPr>
          <w:rFonts w:ascii="Times New Roman" w:hAnsi="Times New Roman"/>
          <w:sz w:val="28"/>
          <w:szCs w:val="28"/>
          <w:lang w:val="ru-RU"/>
        </w:rPr>
      </w:pPr>
      <w:r w:rsidRPr="00675259">
        <w:rPr>
          <w:rFonts w:ascii="Times New Roman" w:hAnsi="Times New Roman"/>
          <w:b/>
          <w:sz w:val="28"/>
          <w:szCs w:val="28"/>
          <w:lang w:val="ru-RU"/>
        </w:rPr>
        <w:t>Г</w:t>
      </w:r>
      <w:r w:rsidR="00084950" w:rsidRPr="00675259">
        <w:rPr>
          <w:rFonts w:ascii="Times New Roman" w:hAnsi="Times New Roman"/>
          <w:b/>
          <w:sz w:val="28"/>
          <w:szCs w:val="28"/>
          <w:lang w:val="ru-RU"/>
        </w:rPr>
        <w:t>оловной убор</w:t>
      </w:r>
      <w:r w:rsidR="003C1DB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="00084950" w:rsidRPr="00084950">
        <w:rPr>
          <w:rFonts w:ascii="Times New Roman" w:hAnsi="Times New Roman"/>
          <w:sz w:val="28"/>
          <w:szCs w:val="28"/>
          <w:lang w:val="ru-RU"/>
        </w:rPr>
        <w:t xml:space="preserve"> белый поварской к</w:t>
      </w:r>
      <w:r>
        <w:rPr>
          <w:rFonts w:ascii="Times New Roman" w:hAnsi="Times New Roman"/>
          <w:sz w:val="28"/>
          <w:szCs w:val="28"/>
          <w:lang w:val="ru-RU"/>
        </w:rPr>
        <w:t>олпак (допускается одноразовый).</w:t>
      </w:r>
    </w:p>
    <w:p w14:paraId="2D0FC1E9" w14:textId="77777777" w:rsidR="00DB5896" w:rsidRDefault="00DB5896" w:rsidP="00675259">
      <w:pPr>
        <w:pStyle w:val="af1"/>
        <w:ind w:left="708"/>
        <w:rPr>
          <w:rFonts w:ascii="Times New Roman" w:hAnsi="Times New Roman"/>
          <w:sz w:val="28"/>
          <w:szCs w:val="28"/>
          <w:lang w:val="ru-RU"/>
        </w:rPr>
      </w:pPr>
      <w:r w:rsidRPr="00675259">
        <w:rPr>
          <w:rFonts w:ascii="Times New Roman" w:hAnsi="Times New Roman"/>
          <w:b/>
          <w:sz w:val="28"/>
          <w:szCs w:val="28"/>
          <w:lang w:val="ru-RU"/>
        </w:rPr>
        <w:t>Передник или ф</w:t>
      </w:r>
      <w:r w:rsidR="00084950" w:rsidRPr="00675259">
        <w:rPr>
          <w:rFonts w:ascii="Times New Roman" w:hAnsi="Times New Roman"/>
          <w:b/>
          <w:sz w:val="28"/>
          <w:szCs w:val="28"/>
          <w:lang w:val="ru-RU"/>
        </w:rPr>
        <w:t>артук</w:t>
      </w:r>
      <w:r w:rsidR="003C1DB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67EC5">
        <w:rPr>
          <w:rFonts w:ascii="Times New Roman" w:hAnsi="Times New Roman"/>
          <w:sz w:val="28"/>
          <w:szCs w:val="28"/>
          <w:lang w:val="ru-RU"/>
        </w:rPr>
        <w:t>-</w:t>
      </w:r>
      <w:r w:rsidR="003C1DB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67EC5">
        <w:rPr>
          <w:rFonts w:ascii="Times New Roman" w:hAnsi="Times New Roman"/>
          <w:sz w:val="28"/>
          <w:szCs w:val="28"/>
          <w:lang w:val="ru-RU"/>
        </w:rPr>
        <w:t xml:space="preserve">длинный </w:t>
      </w:r>
      <w:r w:rsidR="00084950" w:rsidRPr="00084950">
        <w:rPr>
          <w:rFonts w:ascii="Times New Roman" w:hAnsi="Times New Roman"/>
          <w:sz w:val="28"/>
          <w:szCs w:val="28"/>
          <w:lang w:val="ru-RU"/>
        </w:rPr>
        <w:t xml:space="preserve">белого цвета. </w:t>
      </w:r>
    </w:p>
    <w:p w14:paraId="508EE47B" w14:textId="77777777" w:rsidR="005A24A0" w:rsidRPr="00084950" w:rsidRDefault="005A24A0" w:rsidP="00B67EC5">
      <w:pPr>
        <w:pStyle w:val="af1"/>
        <w:ind w:firstLine="708"/>
        <w:rPr>
          <w:rFonts w:ascii="Times New Roman" w:hAnsi="Times New Roman"/>
          <w:sz w:val="28"/>
          <w:szCs w:val="28"/>
          <w:lang w:val="ru-RU"/>
        </w:rPr>
      </w:pPr>
      <w:r w:rsidRPr="00084950">
        <w:rPr>
          <w:rFonts w:ascii="Times New Roman" w:hAnsi="Times New Roman"/>
          <w:sz w:val="28"/>
          <w:szCs w:val="28"/>
          <w:lang w:val="ru-RU"/>
        </w:rPr>
        <w:t>Видимые ювелирные украшения запрещены.</w:t>
      </w:r>
    </w:p>
    <w:p w14:paraId="14E01E8C" w14:textId="77777777" w:rsidR="00600227" w:rsidRDefault="005A24A0" w:rsidP="00DD601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24A0">
        <w:rPr>
          <w:rFonts w:ascii="Times New Roman" w:hAnsi="Times New Roman" w:cs="Times New Roman"/>
          <w:sz w:val="28"/>
          <w:szCs w:val="28"/>
        </w:rPr>
        <w:t>●</w:t>
      </w:r>
      <w:r w:rsidRPr="005A24A0">
        <w:rPr>
          <w:rFonts w:ascii="Times New Roman" w:hAnsi="Times New Roman" w:cs="Times New Roman"/>
          <w:sz w:val="28"/>
          <w:szCs w:val="28"/>
        </w:rPr>
        <w:tab/>
        <w:t>Униформа всех Экспертов должна состоять из</w:t>
      </w:r>
      <w:r w:rsidR="00600227">
        <w:rPr>
          <w:rFonts w:ascii="Times New Roman" w:hAnsi="Times New Roman" w:cs="Times New Roman"/>
          <w:sz w:val="28"/>
          <w:szCs w:val="28"/>
        </w:rPr>
        <w:t>:</w:t>
      </w:r>
    </w:p>
    <w:p w14:paraId="7500AEDB" w14:textId="77777777" w:rsidR="00CB07E3" w:rsidRDefault="00600227" w:rsidP="00DD601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75259">
        <w:rPr>
          <w:rFonts w:ascii="Times New Roman" w:hAnsi="Times New Roman"/>
          <w:b/>
          <w:sz w:val="28"/>
          <w:szCs w:val="28"/>
        </w:rPr>
        <w:t>Белый китель</w:t>
      </w:r>
      <w:r>
        <w:rPr>
          <w:rFonts w:ascii="Times New Roman" w:hAnsi="Times New Roman"/>
          <w:sz w:val="28"/>
          <w:szCs w:val="28"/>
        </w:rPr>
        <w:t xml:space="preserve"> - </w:t>
      </w:r>
      <w:r w:rsidR="00CB07E3" w:rsidRPr="005C3AE0">
        <w:rPr>
          <w:rFonts w:ascii="Times New Roman" w:hAnsi="Times New Roman"/>
          <w:sz w:val="28"/>
          <w:szCs w:val="28"/>
        </w:rPr>
        <w:t>(допускаются цветные элементы отделки), длинный рукав (длина</w:t>
      </w:r>
      <w:r w:rsidR="00CB07E3">
        <w:rPr>
          <w:rFonts w:ascii="Times New Roman" w:hAnsi="Times New Roman"/>
          <w:sz w:val="28"/>
          <w:szCs w:val="28"/>
        </w:rPr>
        <w:t xml:space="preserve"> рукава не менее</w:t>
      </w:r>
      <w:r w:rsidR="00CB07E3" w:rsidRPr="005C3AE0">
        <w:rPr>
          <w:rFonts w:ascii="Times New Roman" w:hAnsi="Times New Roman"/>
          <w:sz w:val="28"/>
          <w:szCs w:val="28"/>
        </w:rPr>
        <w:t xml:space="preserve"> ¾). На кителе должны быть нанесены следующие обязательные информационные элементы: на груди слева логотип Союза WSR «Молодые профессиона</w:t>
      </w:r>
      <w:r w:rsidR="00CB07E3">
        <w:rPr>
          <w:rFonts w:ascii="Times New Roman" w:hAnsi="Times New Roman"/>
          <w:sz w:val="28"/>
          <w:szCs w:val="28"/>
        </w:rPr>
        <w:t>лы (Ворлдскиллс Россия)».</w:t>
      </w:r>
    </w:p>
    <w:p w14:paraId="36410B22" w14:textId="77777777" w:rsidR="00CB07E3" w:rsidRDefault="00CB07E3" w:rsidP="00CB07E3">
      <w:pPr>
        <w:spacing w:line="256" w:lineRule="auto"/>
        <w:jc w:val="center"/>
        <w:rPr>
          <w:rFonts w:ascii="Times New Roman" w:eastAsia="MS Gothic" w:hAnsi="Times New Roman"/>
          <w:sz w:val="28"/>
          <w:szCs w:val="28"/>
        </w:rPr>
      </w:pPr>
      <w:r>
        <w:rPr>
          <w:rFonts w:ascii="Times New Roman" w:eastAsia="MS Gothic" w:hAnsi="Times New Roman"/>
          <w:sz w:val="28"/>
          <w:szCs w:val="28"/>
        </w:rPr>
        <w:t>Варианты логотипов</w:t>
      </w:r>
    </w:p>
    <w:p w14:paraId="7854EFB0" w14:textId="7AB72A32" w:rsidR="00CB07E3" w:rsidRDefault="00A36C3D" w:rsidP="00CB07E3">
      <w:pPr>
        <w:spacing w:line="256" w:lineRule="auto"/>
        <w:jc w:val="center"/>
        <w:rPr>
          <w:rFonts w:ascii="Times New Roman" w:eastAsia="MS Gothic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075EB6AD" wp14:editId="5E76EA97">
            <wp:extent cx="2162175" cy="104751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10" cy="1049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5E05B3" wp14:editId="5F0228A6">
            <wp:extent cx="2009775" cy="90861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306" cy="92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095A58" wp14:editId="491D59B6">
            <wp:extent cx="1876425" cy="781844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069" cy="785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C390F" w14:textId="7E72AA3C" w:rsidR="00CB07E3" w:rsidRDefault="00CB07E3" w:rsidP="00CB07E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1A5D3AF" w14:textId="77777777" w:rsidR="00CB07E3" w:rsidRDefault="00CB07E3" w:rsidP="00DD601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084950" w:rsidRPr="005C3AE0">
        <w:rPr>
          <w:rFonts w:ascii="Times New Roman" w:hAnsi="Times New Roman" w:cs="Times New Roman"/>
          <w:sz w:val="28"/>
          <w:szCs w:val="28"/>
        </w:rPr>
        <w:t>од логотипом WSR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4950">
        <w:rPr>
          <w:rFonts w:ascii="Times New Roman" w:hAnsi="Times New Roman" w:cs="Times New Roman"/>
          <w:sz w:val="28"/>
          <w:szCs w:val="28"/>
        </w:rPr>
        <w:t xml:space="preserve">фамилия и имя </w:t>
      </w:r>
      <w:r>
        <w:rPr>
          <w:rFonts w:ascii="Times New Roman" w:hAnsi="Times New Roman" w:cs="Times New Roman"/>
          <w:sz w:val="28"/>
          <w:szCs w:val="28"/>
        </w:rPr>
        <w:t>эксперта.</w:t>
      </w:r>
    </w:p>
    <w:p w14:paraId="61B6B551" w14:textId="77777777" w:rsidR="00DB5896" w:rsidRDefault="00CB07E3" w:rsidP="00DD601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84950" w:rsidRPr="005C3AE0">
        <w:rPr>
          <w:rFonts w:ascii="Times New Roman" w:hAnsi="Times New Roman" w:cs="Times New Roman"/>
          <w:sz w:val="28"/>
          <w:szCs w:val="28"/>
        </w:rPr>
        <w:t>а воротнике допускается р</w:t>
      </w:r>
      <w:r>
        <w:rPr>
          <w:rFonts w:ascii="Times New Roman" w:hAnsi="Times New Roman" w:cs="Times New Roman"/>
          <w:sz w:val="28"/>
          <w:szCs w:val="28"/>
        </w:rPr>
        <w:t>азмещение флага России</w:t>
      </w:r>
      <w:r w:rsidR="00084950" w:rsidRPr="005C3AE0">
        <w:rPr>
          <w:rFonts w:ascii="Times New Roman" w:hAnsi="Times New Roman" w:cs="Times New Roman"/>
          <w:sz w:val="28"/>
          <w:szCs w:val="28"/>
        </w:rPr>
        <w:t>. Размещение информации рекламного характера на спецодежде, без согласования с WSR (например, логотипы спонсоров) НЕ ДОПУСКАЕТСЯ!!!</w:t>
      </w:r>
    </w:p>
    <w:p w14:paraId="3956CEF9" w14:textId="77777777" w:rsidR="00DB5896" w:rsidRDefault="00CB07E3" w:rsidP="00CB07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259">
        <w:rPr>
          <w:rFonts w:ascii="Times New Roman" w:hAnsi="Times New Roman"/>
          <w:b/>
          <w:sz w:val="28"/>
          <w:szCs w:val="28"/>
        </w:rPr>
        <w:t>Брюки</w:t>
      </w:r>
      <w:r w:rsidR="003C1DB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д</w:t>
      </w:r>
      <w:r w:rsidRPr="005C3AE0">
        <w:rPr>
          <w:rFonts w:ascii="Times New Roman" w:hAnsi="Times New Roman"/>
          <w:sz w:val="28"/>
          <w:szCs w:val="28"/>
        </w:rPr>
        <w:t xml:space="preserve">линные </w:t>
      </w:r>
      <w:r>
        <w:rPr>
          <w:rFonts w:ascii="Times New Roman" w:hAnsi="Times New Roman" w:cs="Times New Roman"/>
          <w:sz w:val="28"/>
          <w:szCs w:val="28"/>
        </w:rPr>
        <w:t>черного цвета</w:t>
      </w:r>
      <w:r w:rsidR="006F157F">
        <w:rPr>
          <w:rFonts w:ascii="Times New Roman" w:hAnsi="Times New Roman" w:cs="Times New Roman"/>
          <w:sz w:val="28"/>
          <w:szCs w:val="28"/>
        </w:rPr>
        <w:t>.</w:t>
      </w:r>
    </w:p>
    <w:p w14:paraId="524F0B89" w14:textId="77777777" w:rsidR="00CB07E3" w:rsidRDefault="00CB07E3" w:rsidP="00CB07E3">
      <w:pPr>
        <w:pStyle w:val="af1"/>
        <w:ind w:firstLine="709"/>
        <w:rPr>
          <w:rFonts w:ascii="Times New Roman" w:hAnsi="Times New Roman"/>
          <w:sz w:val="28"/>
          <w:szCs w:val="28"/>
          <w:lang w:val="ru-RU"/>
        </w:rPr>
      </w:pPr>
      <w:r w:rsidRPr="00675259">
        <w:rPr>
          <w:rFonts w:ascii="Times New Roman" w:hAnsi="Times New Roman"/>
          <w:b/>
          <w:sz w:val="28"/>
          <w:szCs w:val="28"/>
          <w:lang w:val="ru-RU"/>
        </w:rPr>
        <w:t>Обувь</w:t>
      </w:r>
      <w:r w:rsidR="00203C57">
        <w:rPr>
          <w:rFonts w:ascii="Times New Roman" w:hAnsi="Times New Roman"/>
          <w:sz w:val="28"/>
          <w:szCs w:val="28"/>
          <w:lang w:val="ru-RU"/>
        </w:rPr>
        <w:t>-</w:t>
      </w:r>
      <w:r w:rsidRPr="00DB5896">
        <w:rPr>
          <w:rFonts w:ascii="Times New Roman" w:hAnsi="Times New Roman"/>
          <w:sz w:val="28"/>
          <w:szCs w:val="28"/>
          <w:lang w:val="ru-RU"/>
        </w:rPr>
        <w:t>безопасная</w:t>
      </w:r>
      <w:r w:rsidR="006E01C0">
        <w:rPr>
          <w:rFonts w:ascii="Times New Roman" w:hAnsi="Times New Roman"/>
          <w:sz w:val="28"/>
          <w:szCs w:val="28"/>
          <w:lang w:val="ru-RU"/>
        </w:rPr>
        <w:t>,</w:t>
      </w:r>
      <w:r w:rsidRPr="00DB5896">
        <w:rPr>
          <w:rFonts w:ascii="Times New Roman" w:hAnsi="Times New Roman"/>
          <w:sz w:val="28"/>
          <w:szCs w:val="28"/>
          <w:lang w:val="ru-RU"/>
        </w:rPr>
        <w:t xml:space="preserve"> закрытая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DB5896">
        <w:rPr>
          <w:rFonts w:ascii="Times New Roman" w:hAnsi="Times New Roman"/>
          <w:sz w:val="28"/>
          <w:szCs w:val="28"/>
          <w:lang w:val="ru-RU"/>
        </w:rPr>
        <w:t xml:space="preserve"> сзафиксированной пяткой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3D7A61E2" w14:textId="77777777" w:rsidR="005A24A0" w:rsidRPr="005A24A0" w:rsidRDefault="006E01C0" w:rsidP="006E01C0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75259">
        <w:rPr>
          <w:rFonts w:ascii="Times New Roman" w:hAnsi="Times New Roman"/>
          <w:b/>
          <w:sz w:val="28"/>
          <w:szCs w:val="28"/>
        </w:rPr>
        <w:t>Головной убор</w:t>
      </w:r>
      <w:r w:rsidR="003C1DB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084950">
        <w:rPr>
          <w:rFonts w:ascii="Times New Roman" w:hAnsi="Times New Roman"/>
          <w:sz w:val="28"/>
          <w:szCs w:val="28"/>
        </w:rPr>
        <w:t xml:space="preserve"> белый поварской к</w:t>
      </w:r>
      <w:r>
        <w:rPr>
          <w:rFonts w:ascii="Times New Roman" w:hAnsi="Times New Roman"/>
          <w:sz w:val="28"/>
          <w:szCs w:val="28"/>
        </w:rPr>
        <w:t>олпак (допускается одноразовый).</w:t>
      </w:r>
      <w:r w:rsidR="00084950" w:rsidRPr="006F157F">
        <w:rPr>
          <w:rFonts w:ascii="Times New Roman" w:hAnsi="Times New Roman" w:cs="Times New Roman"/>
          <w:sz w:val="28"/>
          <w:szCs w:val="28"/>
        </w:rPr>
        <w:t>К</w:t>
      </w:r>
      <w:r w:rsidR="005A24A0" w:rsidRPr="006F157F">
        <w:rPr>
          <w:rFonts w:ascii="Times New Roman" w:hAnsi="Times New Roman" w:cs="Times New Roman"/>
          <w:sz w:val="28"/>
          <w:szCs w:val="28"/>
        </w:rPr>
        <w:t>оличество</w:t>
      </w:r>
      <w:r w:rsidR="005A24A0" w:rsidRPr="005A24A0">
        <w:rPr>
          <w:rFonts w:ascii="Times New Roman" w:hAnsi="Times New Roman" w:cs="Times New Roman"/>
          <w:sz w:val="28"/>
          <w:szCs w:val="28"/>
        </w:rPr>
        <w:t xml:space="preserve"> украшений должно быть минимальным.</w:t>
      </w:r>
    </w:p>
    <w:p w14:paraId="1B09F026" w14:textId="77777777" w:rsidR="005A24A0" w:rsidRPr="005A24A0" w:rsidRDefault="005A24A0" w:rsidP="00DD601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24A0">
        <w:rPr>
          <w:rFonts w:ascii="Times New Roman" w:hAnsi="Times New Roman" w:cs="Times New Roman"/>
          <w:sz w:val="28"/>
          <w:szCs w:val="28"/>
        </w:rPr>
        <w:t>●</w:t>
      </w:r>
      <w:r w:rsidRPr="005A24A0">
        <w:rPr>
          <w:rFonts w:ascii="Times New Roman" w:hAnsi="Times New Roman" w:cs="Times New Roman"/>
          <w:sz w:val="28"/>
          <w:szCs w:val="28"/>
        </w:rPr>
        <w:tab/>
        <w:t>Все Конкурсанты еще до начала Чемпиона должны ознакомиться с тем, как использовать все представленное на площадке оборудование.</w:t>
      </w:r>
    </w:p>
    <w:p w14:paraId="674E9B7F" w14:textId="77777777" w:rsidR="005C3AE0" w:rsidRDefault="005A24A0" w:rsidP="00DD6013">
      <w:pPr>
        <w:pStyle w:val="af1"/>
        <w:ind w:firstLine="993"/>
        <w:rPr>
          <w:lang w:val="ru-RU"/>
        </w:rPr>
      </w:pPr>
      <w:r w:rsidRPr="005C3AE0">
        <w:rPr>
          <w:rFonts w:ascii="Times New Roman" w:hAnsi="Times New Roman"/>
          <w:sz w:val="28"/>
          <w:szCs w:val="28"/>
          <w:lang w:val="ru-RU"/>
        </w:rPr>
        <w:t>●</w:t>
      </w:r>
      <w:r w:rsidRPr="005C3AE0">
        <w:rPr>
          <w:rFonts w:ascii="Times New Roman" w:hAnsi="Times New Roman"/>
          <w:sz w:val="28"/>
          <w:szCs w:val="28"/>
          <w:lang w:val="ru-RU"/>
        </w:rPr>
        <w:tab/>
        <w:t xml:space="preserve">Все Конкурсанты должны быть осведомлены об опасностях, связанных с пекарской работой и о специальных технике безопасности и нормах охраны здоровья от Организатора </w:t>
      </w:r>
      <w:r w:rsidR="006E01C0">
        <w:rPr>
          <w:rFonts w:ascii="Times New Roman" w:hAnsi="Times New Roman"/>
          <w:sz w:val="28"/>
          <w:szCs w:val="28"/>
          <w:lang w:val="ru-RU"/>
        </w:rPr>
        <w:t>Соревнований</w:t>
      </w:r>
      <w:r w:rsidRPr="005C3AE0">
        <w:rPr>
          <w:rFonts w:ascii="Times New Roman" w:hAnsi="Times New Roman"/>
          <w:sz w:val="28"/>
          <w:szCs w:val="28"/>
          <w:lang w:val="ru-RU"/>
        </w:rPr>
        <w:t>.</w:t>
      </w:r>
    </w:p>
    <w:p w14:paraId="4DB05218" w14:textId="77777777"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r w:rsidRPr="009955F8">
        <w:rPr>
          <w:rFonts w:ascii="Times New Roman" w:hAnsi="Times New Roman"/>
          <w:sz w:val="34"/>
          <w:szCs w:val="34"/>
        </w:rPr>
        <w:t>8. МАТЕРИАЛЫ И ОБОРУДОВАНИЕ</w:t>
      </w:r>
      <w:bookmarkEnd w:id="33"/>
    </w:p>
    <w:p w14:paraId="004A3F56" w14:textId="77777777" w:rsidR="00DE39D8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4" w:name="_Toc489607712"/>
      <w:r w:rsidRPr="0064491A">
        <w:rPr>
          <w:rFonts w:ascii="Times New Roman" w:hAnsi="Times New Roman"/>
          <w:szCs w:val="28"/>
        </w:rPr>
        <w:t>8.1. ИНФРАСТРУКТУРНЫЙ ЛИСТ</w:t>
      </w:r>
      <w:bookmarkEnd w:id="34"/>
    </w:p>
    <w:p w14:paraId="3B6C66D6" w14:textId="77777777" w:rsidR="00953113" w:rsidRPr="0029547E" w:rsidRDefault="00953113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Инфраструктурный лист включает в себя всю инфраструктуру, оборудование и расходные материалы, которые необходимы для выполнения Конкурсного задания. Инфраструктурный лист обязан содержать пример данного оборудования и </w:t>
      </w:r>
      <w:r w:rsidR="00A27EE4" w:rsidRPr="0029547E">
        <w:rPr>
          <w:rFonts w:ascii="Times New Roman" w:hAnsi="Times New Roman" w:cs="Times New Roman"/>
          <w:sz w:val="28"/>
          <w:szCs w:val="28"/>
        </w:rPr>
        <w:t xml:space="preserve">его </w:t>
      </w:r>
      <w:r w:rsidRPr="0029547E">
        <w:rPr>
          <w:rFonts w:ascii="Times New Roman" w:hAnsi="Times New Roman" w:cs="Times New Roman"/>
          <w:sz w:val="28"/>
          <w:szCs w:val="28"/>
        </w:rPr>
        <w:t xml:space="preserve">чёткие и понятные характеристики </w:t>
      </w:r>
      <w:r w:rsidR="00A27EE4" w:rsidRPr="0029547E">
        <w:rPr>
          <w:rFonts w:ascii="Times New Roman" w:hAnsi="Times New Roman" w:cs="Times New Roman"/>
          <w:sz w:val="28"/>
          <w:szCs w:val="28"/>
        </w:rPr>
        <w:t>в случае возможности приобретения аналогов</w:t>
      </w:r>
      <w:r w:rsidRPr="0029547E">
        <w:rPr>
          <w:rFonts w:ascii="Times New Roman" w:hAnsi="Times New Roman" w:cs="Times New Roman"/>
          <w:sz w:val="28"/>
          <w:szCs w:val="28"/>
        </w:rPr>
        <w:t>.</w:t>
      </w:r>
    </w:p>
    <w:p w14:paraId="48B1FA1B" w14:textId="77777777" w:rsidR="00A27EE4" w:rsidRPr="0029547E" w:rsidRDefault="00A27EE4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>При разработке Инфраструктурного листа для конкретного чемпионата необходимо руководствоваться Инфраструктурным листом, размещённым на форуме экспертов Менеджером компетенции. Все изменения в Инфраструктурном листе должны согласовываться с Менеджером компетенции в обязательном порядке.</w:t>
      </w:r>
    </w:p>
    <w:p w14:paraId="6ED4C847" w14:textId="77777777" w:rsidR="00DE39D8" w:rsidRPr="0029547E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На каждом конкурсе технический эксперт должен проводить учет элементов инфраструктуры. Список не </w:t>
      </w:r>
      <w:r w:rsidR="00A27EE4" w:rsidRPr="0029547E">
        <w:rPr>
          <w:rFonts w:ascii="Times New Roman" w:hAnsi="Times New Roman" w:cs="Times New Roman"/>
          <w:sz w:val="28"/>
          <w:szCs w:val="28"/>
        </w:rPr>
        <w:t>должен включать</w:t>
      </w:r>
      <w:r w:rsidRPr="0029547E">
        <w:rPr>
          <w:rFonts w:ascii="Times New Roman" w:hAnsi="Times New Roman" w:cs="Times New Roman"/>
          <w:sz w:val="28"/>
          <w:szCs w:val="28"/>
        </w:rPr>
        <w:t xml:space="preserve"> элементы, которые </w:t>
      </w:r>
      <w:r w:rsidRPr="0029547E">
        <w:rPr>
          <w:rFonts w:ascii="Times New Roman" w:hAnsi="Times New Roman" w:cs="Times New Roman"/>
          <w:sz w:val="28"/>
          <w:szCs w:val="28"/>
        </w:rPr>
        <w:lastRenderedPageBreak/>
        <w:t xml:space="preserve">попросили включить в него </w:t>
      </w:r>
      <w:r w:rsidR="0056194A">
        <w:rPr>
          <w:rFonts w:ascii="Times New Roman" w:hAnsi="Times New Roman" w:cs="Times New Roman"/>
          <w:sz w:val="28"/>
          <w:szCs w:val="28"/>
        </w:rPr>
        <w:t>эксперты или конкурсанты, а так</w:t>
      </w:r>
      <w:r w:rsidRPr="0029547E">
        <w:rPr>
          <w:rFonts w:ascii="Times New Roman" w:hAnsi="Times New Roman" w:cs="Times New Roman"/>
          <w:sz w:val="28"/>
          <w:szCs w:val="28"/>
        </w:rPr>
        <w:t>же запрещенные элементы.</w:t>
      </w:r>
    </w:p>
    <w:p w14:paraId="74145043" w14:textId="77777777" w:rsidR="00A27EE4" w:rsidRDefault="00A27EE4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5E30DC">
        <w:rPr>
          <w:rFonts w:ascii="Times New Roman" w:hAnsi="Times New Roman" w:cs="Times New Roman"/>
          <w:sz w:val="28"/>
          <w:szCs w:val="28"/>
        </w:rPr>
        <w:t>соревнования</w:t>
      </w:r>
      <w:r w:rsidR="009F57C0" w:rsidRPr="0029547E">
        <w:rPr>
          <w:rFonts w:ascii="Times New Roman" w:hAnsi="Times New Roman" w:cs="Times New Roman"/>
          <w:sz w:val="28"/>
          <w:szCs w:val="28"/>
        </w:rPr>
        <w:t>, в случае необходимости,</w:t>
      </w:r>
      <w:r w:rsidRPr="0029547E">
        <w:rPr>
          <w:rFonts w:ascii="Times New Roman" w:hAnsi="Times New Roman" w:cs="Times New Roman"/>
          <w:sz w:val="28"/>
          <w:szCs w:val="28"/>
        </w:rPr>
        <w:t xml:space="preserve"> Технический эксперт и Главный эксперт должны дать рекомендации Оргкомитету чемпионата и Менеджеру компетенции о</w:t>
      </w:r>
      <w:r w:rsidR="009F57C0" w:rsidRPr="0029547E">
        <w:rPr>
          <w:rFonts w:ascii="Times New Roman" w:hAnsi="Times New Roman" w:cs="Times New Roman"/>
          <w:sz w:val="28"/>
          <w:szCs w:val="28"/>
        </w:rPr>
        <w:t>изменениях в Инфраструктурном листе.</w:t>
      </w:r>
    </w:p>
    <w:p w14:paraId="4A581FF0" w14:textId="77777777" w:rsidR="00E60572" w:rsidRPr="0029547E" w:rsidRDefault="00E60572" w:rsidP="00E60572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 w:rsidRPr="0029547E">
        <w:rPr>
          <w:rFonts w:ascii="Times New Roman" w:hAnsi="Times New Roman"/>
          <w:szCs w:val="28"/>
        </w:rPr>
        <w:t>8.2. МАТЕРИАЛЫ, ОБОРУДОВАНИЕ И ИНСТРУМЕНТЫ В ИНСТРУМЕНТАЛЬНОМ ЯЩИКЕ (ТУЛБОКС, TOOLBOX)</w:t>
      </w:r>
    </w:p>
    <w:p w14:paraId="4458C9F3" w14:textId="05E8AF8C" w:rsidR="00E60572" w:rsidRDefault="00E60572" w:rsidP="00E60572">
      <w:pPr>
        <w:pStyle w:val="-2"/>
        <w:spacing w:before="0" w:after="0"/>
        <w:ind w:left="708" w:firstLine="1"/>
        <w:rPr>
          <w:rFonts w:ascii="Times New Roman" w:hAnsi="Times New Roman"/>
          <w:b w:val="0"/>
        </w:rPr>
      </w:pPr>
      <w:r w:rsidRPr="008C1265">
        <w:rPr>
          <w:rFonts w:ascii="Times New Roman" w:hAnsi="Times New Roman"/>
          <w:b w:val="0"/>
        </w:rPr>
        <w:t>- приспособления и инвентарь для отделки</w:t>
      </w:r>
      <w:r>
        <w:rPr>
          <w:rFonts w:ascii="Times New Roman" w:hAnsi="Times New Roman"/>
          <w:b w:val="0"/>
        </w:rPr>
        <w:t xml:space="preserve"> </w:t>
      </w:r>
      <w:r w:rsidR="00FB1033">
        <w:rPr>
          <w:rFonts w:ascii="Times New Roman" w:hAnsi="Times New Roman"/>
          <w:b w:val="0"/>
        </w:rPr>
        <w:t>изделий</w:t>
      </w:r>
      <w:r w:rsidR="00615B1E">
        <w:rPr>
          <w:rFonts w:ascii="Times New Roman" w:hAnsi="Times New Roman"/>
          <w:b w:val="0"/>
        </w:rPr>
        <w:t>.</w:t>
      </w:r>
    </w:p>
    <w:p w14:paraId="7871DDD8" w14:textId="77777777" w:rsidR="00E60572" w:rsidRPr="0029547E" w:rsidRDefault="00E60572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58A26D" w14:textId="77777777" w:rsidR="00DE39D8" w:rsidRPr="0029547E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5" w:name="_Toc489607714"/>
      <w:r w:rsidRPr="0029547E">
        <w:rPr>
          <w:rFonts w:ascii="Times New Roman" w:hAnsi="Times New Roman"/>
          <w:szCs w:val="28"/>
        </w:rPr>
        <w:t>8.</w:t>
      </w:r>
      <w:r>
        <w:rPr>
          <w:rFonts w:ascii="Times New Roman" w:hAnsi="Times New Roman"/>
          <w:szCs w:val="28"/>
        </w:rPr>
        <w:t>3</w:t>
      </w:r>
      <w:r w:rsidRPr="0029547E">
        <w:rPr>
          <w:rFonts w:ascii="Times New Roman" w:hAnsi="Times New Roman"/>
          <w:szCs w:val="28"/>
        </w:rPr>
        <w:t>. МАТЕРИАЛЫ И ОБОРУДОВАНИЕ, ЗАПРЕЩЕННЫЕ НА ПЛОЩАДКЕ</w:t>
      </w:r>
      <w:bookmarkEnd w:id="35"/>
    </w:p>
    <w:p w14:paraId="3A5C0C49" w14:textId="77777777" w:rsidR="0018551E" w:rsidRDefault="0018551E" w:rsidP="0018551E">
      <w:pPr>
        <w:spacing w:before="120" w:after="120"/>
        <w:ind w:left="851"/>
        <w:rPr>
          <w:rFonts w:ascii="Times New Roman" w:hAnsi="Times New Roman" w:cs="Times New Roman"/>
          <w:sz w:val="28"/>
          <w:szCs w:val="28"/>
        </w:rPr>
      </w:pPr>
      <w:bookmarkStart w:id="36" w:name="_Toc489607715"/>
      <w:r w:rsidRPr="0018551E">
        <w:rPr>
          <w:rFonts w:ascii="Times New Roman" w:hAnsi="Times New Roman" w:cs="Times New Roman"/>
          <w:sz w:val="28"/>
          <w:szCs w:val="28"/>
        </w:rPr>
        <w:t xml:space="preserve">Все пищевые ингредиенты, не указанные в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272057">
        <w:rPr>
          <w:rFonts w:ascii="Times New Roman" w:hAnsi="Times New Roman" w:cs="Times New Roman"/>
          <w:sz w:val="28"/>
          <w:szCs w:val="28"/>
        </w:rPr>
        <w:t>аявке.</w:t>
      </w:r>
    </w:p>
    <w:p w14:paraId="78501A71" w14:textId="77777777" w:rsidR="005A206A" w:rsidRDefault="0029547E" w:rsidP="00CF2322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 w:rsidRPr="0029547E">
        <w:rPr>
          <w:rFonts w:ascii="Times New Roman" w:hAnsi="Times New Roman"/>
          <w:szCs w:val="28"/>
        </w:rPr>
        <w:t>8.</w:t>
      </w:r>
      <w:r>
        <w:rPr>
          <w:rFonts w:ascii="Times New Roman" w:hAnsi="Times New Roman"/>
          <w:szCs w:val="28"/>
        </w:rPr>
        <w:t>4</w:t>
      </w:r>
      <w:r w:rsidRPr="0029547E">
        <w:rPr>
          <w:rFonts w:ascii="Times New Roman" w:hAnsi="Times New Roman"/>
          <w:szCs w:val="28"/>
        </w:rPr>
        <w:t>. ПРЕДЛАГАЕМАЯ СХЕМА КОНКУРСНОЙ ПЛОЩАДКИ</w:t>
      </w:r>
      <w:bookmarkEnd w:id="36"/>
    </w:p>
    <w:p w14:paraId="34135DA8" w14:textId="77777777" w:rsidR="005A206A" w:rsidRPr="003C1DBD" w:rsidRDefault="005A206A" w:rsidP="0029547E">
      <w:pPr>
        <w:spacing w:after="0" w:line="36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</w:p>
    <w:p w14:paraId="65FCD291" w14:textId="77777777" w:rsidR="00A539C0" w:rsidRPr="003C1DBD" w:rsidRDefault="00A539C0" w:rsidP="0029547E">
      <w:pPr>
        <w:spacing w:after="0" w:line="36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</w:p>
    <w:p w14:paraId="2F26EB07" w14:textId="77777777" w:rsidR="00A539C0" w:rsidRPr="003C1DBD" w:rsidRDefault="00A539C0" w:rsidP="0029547E">
      <w:pPr>
        <w:spacing w:after="0" w:line="36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</w:p>
    <w:p w14:paraId="03134A08" w14:textId="77777777" w:rsidR="00A539C0" w:rsidRPr="003C1DBD" w:rsidRDefault="00A539C0" w:rsidP="0029547E">
      <w:pPr>
        <w:spacing w:after="0" w:line="36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  <w:sectPr w:rsidR="00A539C0" w:rsidRPr="003C1DBD" w:rsidSect="00ED18F9">
          <w:headerReference w:type="default" r:id="rId19"/>
          <w:footerReference w:type="default" r:id="rId20"/>
          <w:footerReference w:type="first" r:id="rId21"/>
          <w:pgSz w:w="11906" w:h="16838"/>
          <w:pgMar w:top="1134" w:right="849" w:bottom="1134" w:left="1418" w:header="624" w:footer="170" w:gutter="0"/>
          <w:pgNumType w:start="0"/>
          <w:cols w:space="708"/>
          <w:titlePg/>
          <w:docGrid w:linePitch="360"/>
        </w:sectPr>
      </w:pPr>
    </w:p>
    <w:p w14:paraId="109C43F6" w14:textId="0D8E760C" w:rsidR="00A539C0" w:rsidRPr="003C1DBD" w:rsidRDefault="00372BC2" w:rsidP="001C7281">
      <w:pPr>
        <w:pStyle w:val="-1"/>
        <w:jc w:val="center"/>
        <w:rPr>
          <w:rFonts w:ascii="Times New Roman" w:hAnsi="Times New Roman"/>
          <w:sz w:val="34"/>
          <w:szCs w:val="34"/>
        </w:rPr>
        <w:sectPr w:rsidR="00A539C0" w:rsidRPr="003C1DBD" w:rsidSect="00A539C0">
          <w:pgSz w:w="16838" w:h="11906" w:orient="landscape"/>
          <w:pgMar w:top="1418" w:right="1134" w:bottom="849" w:left="1134" w:header="624" w:footer="170" w:gutter="0"/>
          <w:pgNumType w:start="0"/>
          <w:cols w:space="708"/>
          <w:titlePg/>
          <w:docGrid w:linePitch="360"/>
        </w:sectPr>
      </w:pPr>
      <w:bookmarkStart w:id="37" w:name="_Toc489607716"/>
      <w:r>
        <w:rPr>
          <w:noProof/>
        </w:rPr>
        <w:lastRenderedPageBreak/>
        <w:drawing>
          <wp:inline distT="0" distB="0" distL="0" distR="0" wp14:anchorId="70A9751D" wp14:editId="05232B71">
            <wp:extent cx="9133513" cy="57814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170" cy="5791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7FACC" w14:textId="77777777" w:rsidR="004623F8" w:rsidRPr="009955F8" w:rsidRDefault="004623F8" w:rsidP="004623F8">
      <w:pPr>
        <w:pStyle w:val="-1"/>
        <w:rPr>
          <w:rFonts w:ascii="Times New Roman" w:hAnsi="Times New Roman"/>
          <w:sz w:val="34"/>
          <w:szCs w:val="34"/>
        </w:rPr>
      </w:pPr>
      <w:r>
        <w:rPr>
          <w:rFonts w:ascii="Times New Roman" w:hAnsi="Times New Roman"/>
          <w:sz w:val="34"/>
          <w:szCs w:val="34"/>
        </w:rPr>
        <w:lastRenderedPageBreak/>
        <w:t>9</w:t>
      </w:r>
      <w:r w:rsidRPr="009955F8">
        <w:rPr>
          <w:rFonts w:ascii="Times New Roman" w:hAnsi="Times New Roman"/>
          <w:sz w:val="34"/>
          <w:szCs w:val="34"/>
        </w:rPr>
        <w:t xml:space="preserve">. </w:t>
      </w:r>
      <w:r>
        <w:rPr>
          <w:rFonts w:ascii="Times New Roman" w:hAnsi="Times New Roman"/>
          <w:caps w:val="0"/>
          <w:sz w:val="34"/>
          <w:szCs w:val="34"/>
        </w:rPr>
        <w:t>ОСОБЫЕ ПРАВИЛА ВОЗРАСТНОЙ ГРУППЫ 1</w:t>
      </w:r>
      <w:r w:rsidR="00E6746E">
        <w:rPr>
          <w:rFonts w:ascii="Times New Roman" w:hAnsi="Times New Roman"/>
          <w:caps w:val="0"/>
          <w:sz w:val="34"/>
          <w:szCs w:val="34"/>
        </w:rPr>
        <w:t>2</w:t>
      </w:r>
      <w:r>
        <w:rPr>
          <w:rFonts w:ascii="Times New Roman" w:hAnsi="Times New Roman"/>
          <w:caps w:val="0"/>
          <w:sz w:val="34"/>
          <w:szCs w:val="34"/>
        </w:rPr>
        <w:t>-16 ЛЕТ</w:t>
      </w:r>
      <w:bookmarkEnd w:id="37"/>
    </w:p>
    <w:p w14:paraId="3F8D5A6C" w14:textId="77777777" w:rsidR="004623F8" w:rsidRDefault="004623F8" w:rsidP="004623F8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Время на выполнения задания не должны превышать 4 часов в день.</w:t>
      </w:r>
    </w:p>
    <w:p w14:paraId="2CD2B3CF" w14:textId="77777777" w:rsidR="004623F8" w:rsidRDefault="004623F8" w:rsidP="004623F8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При разработке Конкурсного задания и Схемы оценки необходимо учитывать специфику и ограничения применяемой техники безопасности и охраны труда для данной возрастной группы. Так же необходимо учитывать антропометрические, психофизиологические и психологические особенности данной возрастной группы. Тем самым Конкурсное задание и Схема оценки может затрагивать не все блоки и поля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WSSS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в зависимости от специфики компетенции.</w:t>
      </w:r>
    </w:p>
    <w:p w14:paraId="2A48C61F" w14:textId="77777777" w:rsidR="004623F8" w:rsidRDefault="004623F8" w:rsidP="00462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Конкурсного задания не должна быть менее 8 и более 12 часов. По компетенции «Выпечка осетинских пирогов» составляет 11 часов.</w:t>
      </w:r>
    </w:p>
    <w:p w14:paraId="44E55666" w14:textId="77777777" w:rsidR="004623F8" w:rsidRPr="00CF2A4C" w:rsidRDefault="004623F8" w:rsidP="004623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2A4C">
        <w:rPr>
          <w:rFonts w:ascii="Times New Roman" w:hAnsi="Times New Roman" w:cs="Times New Roman"/>
          <w:sz w:val="28"/>
          <w:szCs w:val="28"/>
        </w:rPr>
        <w:t xml:space="preserve">Конкурсное задание содержит </w:t>
      </w:r>
      <w:r w:rsidR="00DD0BC5" w:rsidRPr="00CF2A4C">
        <w:rPr>
          <w:rFonts w:ascii="Times New Roman" w:hAnsi="Times New Roman" w:cs="Times New Roman"/>
          <w:sz w:val="28"/>
          <w:szCs w:val="28"/>
        </w:rPr>
        <w:t>7</w:t>
      </w:r>
      <w:r w:rsidRPr="00CF2A4C">
        <w:rPr>
          <w:rFonts w:ascii="Times New Roman" w:hAnsi="Times New Roman" w:cs="Times New Roman"/>
          <w:sz w:val="28"/>
          <w:szCs w:val="28"/>
        </w:rPr>
        <w:t xml:space="preserve"> модулей:</w:t>
      </w:r>
    </w:p>
    <w:p w14:paraId="2D30574E" w14:textId="77777777" w:rsidR="004623F8" w:rsidRPr="00CF2A4C" w:rsidRDefault="004623F8" w:rsidP="009460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A4C">
        <w:rPr>
          <w:rFonts w:ascii="Times New Roman" w:hAnsi="Times New Roman" w:cs="Times New Roman"/>
          <w:sz w:val="28"/>
          <w:szCs w:val="28"/>
        </w:rPr>
        <w:t xml:space="preserve">1. Модуль А: Организация работы на площадке </w:t>
      </w:r>
    </w:p>
    <w:p w14:paraId="3292136B" w14:textId="77777777" w:rsidR="007507AE" w:rsidRPr="007507AE" w:rsidRDefault="004623F8" w:rsidP="009460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A4C">
        <w:rPr>
          <w:rFonts w:ascii="Times New Roman" w:hAnsi="Times New Roman" w:cs="Times New Roman"/>
          <w:sz w:val="28"/>
          <w:szCs w:val="28"/>
        </w:rPr>
        <w:t xml:space="preserve">2. Модуль В: </w:t>
      </w:r>
      <w:r w:rsidR="007507AE" w:rsidRPr="007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Пироги:</w:t>
      </w:r>
      <w:r w:rsidR="007507AE" w:rsidRPr="007507AE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="007507AE" w:rsidRPr="007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тыквой и свежим сыром (насджын), с кабачками и свежим сыром (кабачкиджын), с фасолью, луком и чесноком </w:t>
      </w:r>
      <w:r w:rsidR="007507AE" w:rsidRPr="007507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(хъаедурджын)</w:t>
      </w:r>
      <w:r w:rsidR="007507AE" w:rsidRPr="007507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FFBFAC" w14:textId="77777777" w:rsidR="007507AE" w:rsidRPr="00A539C0" w:rsidRDefault="004623F8" w:rsidP="009460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A4C">
        <w:rPr>
          <w:rFonts w:ascii="Times New Roman" w:hAnsi="Times New Roman" w:cs="Times New Roman"/>
          <w:sz w:val="28"/>
          <w:szCs w:val="28"/>
        </w:rPr>
        <w:t xml:space="preserve">3. Модуль </w:t>
      </w:r>
      <w:r w:rsidRPr="00CF2A4C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CF2A4C">
        <w:rPr>
          <w:rFonts w:ascii="Times New Roman" w:hAnsi="Times New Roman" w:cs="Times New Roman"/>
          <w:sz w:val="28"/>
          <w:szCs w:val="28"/>
        </w:rPr>
        <w:t xml:space="preserve">: </w:t>
      </w:r>
      <w:r w:rsidR="007507AE" w:rsidRPr="007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Пироги со свежим сыром</w:t>
      </w:r>
      <w:r w:rsidR="007507AE" w:rsidRPr="00750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507AE" w:rsidRPr="007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сырым репчатым луком (уæлибах),</w:t>
      </w:r>
      <w:r w:rsidR="007507AE" w:rsidRPr="007507AE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="007507AE" w:rsidRPr="007507AE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листьями свеклы, свежим сыром и киндзой (цæхæраджын), с картофелем, свежим сыром и чабером (картофджын)</w:t>
      </w:r>
    </w:p>
    <w:p w14:paraId="7668EE1E" w14:textId="77777777" w:rsidR="009460B5" w:rsidRPr="009460B5" w:rsidRDefault="009460B5" w:rsidP="009460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0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460B5">
        <w:rPr>
          <w:rFonts w:ascii="Times New Roman" w:hAnsi="Times New Roman"/>
          <w:sz w:val="28"/>
          <w:szCs w:val="28"/>
        </w:rPr>
        <w:t xml:space="preserve"> </w:t>
      </w:r>
      <w:r w:rsidRPr="00CF2A4C">
        <w:rPr>
          <w:rFonts w:ascii="Times New Roman" w:hAnsi="Times New Roman" w:cs="Times New Roman"/>
          <w:sz w:val="28"/>
          <w:szCs w:val="28"/>
        </w:rPr>
        <w:t xml:space="preserve">Модуль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Пирог с мясом «Фыдджын» </w:t>
      </w:r>
      <w:r w:rsidRPr="00B625E9">
        <w:rPr>
          <w:rFonts w:ascii="Times New Roman" w:hAnsi="Times New Roman" w:cs="Times New Roman"/>
          <w:sz w:val="28"/>
          <w:szCs w:val="28"/>
        </w:rPr>
        <w:t>из пресного теста</w:t>
      </w:r>
    </w:p>
    <w:p w14:paraId="3283DD6D" w14:textId="77777777" w:rsidR="004623F8" w:rsidRPr="00CF2A4C" w:rsidRDefault="004623F8" w:rsidP="009460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A4C">
        <w:rPr>
          <w:rFonts w:ascii="Times New Roman" w:hAnsi="Times New Roman" w:cs="Times New Roman"/>
          <w:sz w:val="28"/>
          <w:szCs w:val="28"/>
        </w:rPr>
        <w:t xml:space="preserve">5. Модуль </w:t>
      </w:r>
      <w:r w:rsidR="009460B5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CF2A4C">
        <w:rPr>
          <w:rFonts w:ascii="Times New Roman" w:hAnsi="Times New Roman" w:cs="Times New Roman"/>
          <w:sz w:val="28"/>
          <w:szCs w:val="28"/>
        </w:rPr>
        <w:t>: Пирог с мясом «Фыдджын» из дрожжевого теста</w:t>
      </w:r>
    </w:p>
    <w:p w14:paraId="07D26110" w14:textId="77777777" w:rsidR="004623F8" w:rsidRPr="00CF2A4C" w:rsidRDefault="004623F8" w:rsidP="009460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A4C">
        <w:rPr>
          <w:rFonts w:ascii="Times New Roman" w:hAnsi="Times New Roman" w:cs="Times New Roman"/>
          <w:sz w:val="28"/>
          <w:szCs w:val="28"/>
        </w:rPr>
        <w:t>6. Модуль</w:t>
      </w:r>
      <w:r w:rsidR="008A1B9E">
        <w:rPr>
          <w:rFonts w:ascii="Times New Roman" w:hAnsi="Times New Roman" w:cs="Times New Roman"/>
          <w:sz w:val="28"/>
          <w:szCs w:val="28"/>
        </w:rPr>
        <w:t xml:space="preserve"> </w:t>
      </w:r>
      <w:r w:rsidR="009460B5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CF2A4C">
        <w:rPr>
          <w:rFonts w:ascii="Times New Roman" w:hAnsi="Times New Roman" w:cs="Times New Roman"/>
          <w:sz w:val="28"/>
          <w:szCs w:val="28"/>
        </w:rPr>
        <w:t xml:space="preserve">: </w:t>
      </w:r>
      <w:r w:rsidR="00626080" w:rsidRPr="00CF2A4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 с вишней «Балджын»</w:t>
      </w:r>
    </w:p>
    <w:p w14:paraId="2CE25AB6" w14:textId="77777777" w:rsidR="005E3B20" w:rsidRPr="00CF2A4C" w:rsidRDefault="00DD0BC5" w:rsidP="009460B5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F2A4C">
        <w:rPr>
          <w:rFonts w:ascii="Times New Roman" w:hAnsi="Times New Roman" w:cs="Times New Roman"/>
          <w:sz w:val="28"/>
          <w:szCs w:val="28"/>
        </w:rPr>
        <w:t>7. Модуль</w:t>
      </w:r>
      <w:r w:rsidR="008A1B9E">
        <w:rPr>
          <w:rFonts w:ascii="Times New Roman" w:hAnsi="Times New Roman" w:cs="Times New Roman"/>
          <w:sz w:val="28"/>
          <w:szCs w:val="28"/>
        </w:rPr>
        <w:t xml:space="preserve"> </w:t>
      </w:r>
      <w:r w:rsidR="009460B5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CF2A4C">
        <w:rPr>
          <w:rFonts w:ascii="Times New Roman" w:hAnsi="Times New Roman" w:cs="Times New Roman"/>
          <w:sz w:val="28"/>
          <w:szCs w:val="28"/>
        </w:rPr>
        <w:t>: Соблюдение охраны труда и техники безопасности</w:t>
      </w:r>
    </w:p>
    <w:p w14:paraId="02BEBEEE" w14:textId="77777777" w:rsidR="00203C57" w:rsidRPr="00CF2A4C" w:rsidRDefault="00203C57">
      <w:pPr>
        <w:spacing w:after="0" w:line="36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</w:p>
    <w:sectPr w:rsidR="00203C57" w:rsidRPr="00CF2A4C" w:rsidSect="00ED18F9"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1156F" w14:textId="77777777" w:rsidR="00A0121A" w:rsidRDefault="00A0121A" w:rsidP="00970F49">
      <w:pPr>
        <w:spacing w:after="0" w:line="240" w:lineRule="auto"/>
      </w:pPr>
      <w:r>
        <w:separator/>
      </w:r>
    </w:p>
  </w:endnote>
  <w:endnote w:type="continuationSeparator" w:id="0">
    <w:p w14:paraId="2C6AF3A4" w14:textId="77777777" w:rsidR="00A0121A" w:rsidRDefault="00A0121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7345"/>
      <w:gridCol w:w="2524"/>
    </w:tblGrid>
    <w:tr w:rsidR="00F86C6E" w:rsidRPr="00832EBB" w14:paraId="0A9A3388" w14:textId="77777777" w:rsidTr="00744FA6">
      <w:trPr>
        <w:trHeight w:hRule="exact" w:val="115"/>
        <w:jc w:val="center"/>
      </w:trPr>
      <w:tc>
        <w:tcPr>
          <w:tcW w:w="7345" w:type="dxa"/>
          <w:shd w:val="clear" w:color="auto" w:fill="C00000"/>
          <w:tcMar>
            <w:top w:w="0" w:type="dxa"/>
            <w:bottom w:w="0" w:type="dxa"/>
          </w:tcMar>
        </w:tcPr>
        <w:p w14:paraId="2DD92BEC" w14:textId="77777777" w:rsidR="00F86C6E" w:rsidRPr="00832EBB" w:rsidRDefault="00F86C6E" w:rsidP="00B45AA4">
          <w:pPr>
            <w:pStyle w:val="a5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2524" w:type="dxa"/>
          <w:shd w:val="clear" w:color="auto" w:fill="C00000"/>
          <w:tcMar>
            <w:top w:w="0" w:type="dxa"/>
            <w:bottom w:w="0" w:type="dxa"/>
          </w:tcMar>
        </w:tcPr>
        <w:p w14:paraId="7F76C616" w14:textId="77777777" w:rsidR="00F86C6E" w:rsidRPr="00832EBB" w:rsidRDefault="00F86C6E" w:rsidP="00B45AA4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F86C6E" w:rsidRPr="00832EBB" w14:paraId="0EE26051" w14:textId="77777777" w:rsidTr="00744FA6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233968140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7345" w:type="dxa"/>
              <w:shd w:val="clear" w:color="auto" w:fill="auto"/>
              <w:vAlign w:val="center"/>
            </w:tcPr>
            <w:p w14:paraId="58B78D7F" w14:textId="77777777" w:rsidR="00F86C6E" w:rsidRPr="009955F8" w:rsidRDefault="00F86C6E" w:rsidP="005974BB">
              <w:pPr>
                <w:pStyle w:val="a7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r>
                <w:rPr>
                  <w:rFonts w:ascii="Times New Roman" w:hAnsi="Times New Roman" w:cs="Times New Roman"/>
                  <w:sz w:val="18"/>
                  <w:szCs w:val="18"/>
                </w:rPr>
                <w:t>Copyright © Союз «Ворлдскиллс Россия»              (Выпечка осетинских пирогов)</w:t>
              </w:r>
            </w:p>
          </w:tc>
        </w:sdtContent>
      </w:sdt>
      <w:tc>
        <w:tcPr>
          <w:tcW w:w="2524" w:type="dxa"/>
          <w:shd w:val="clear" w:color="auto" w:fill="auto"/>
          <w:vAlign w:val="center"/>
        </w:tcPr>
        <w:p w14:paraId="14BC179B" w14:textId="77777777" w:rsidR="00F86C6E" w:rsidRPr="00832EBB" w:rsidRDefault="00F86C6E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3C1DBD">
            <w:rPr>
              <w:caps/>
              <w:noProof/>
              <w:sz w:val="18"/>
              <w:szCs w:val="18"/>
            </w:rPr>
            <w:t>33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14:paraId="1D95B016" w14:textId="77777777" w:rsidR="00F86C6E" w:rsidRDefault="00F86C6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9416399"/>
      <w:docPartObj>
        <w:docPartGallery w:val="Page Numbers (Bottom of Page)"/>
        <w:docPartUnique/>
      </w:docPartObj>
    </w:sdtPr>
    <w:sdtEndPr/>
    <w:sdtContent>
      <w:p w14:paraId="5EBB0F31" w14:textId="77777777" w:rsidR="00F86C6E" w:rsidRDefault="00F86C6E">
        <w:pPr>
          <w:pStyle w:val="a7"/>
          <w:jc w:val="center"/>
        </w:pPr>
        <w:r>
          <w:rPr>
            <w:lang w:val="en-US"/>
          </w:rPr>
          <w:t>36</w:t>
        </w:r>
      </w:p>
    </w:sdtContent>
  </w:sdt>
  <w:p w14:paraId="4942C3A9" w14:textId="4FDFB037" w:rsidR="00F86C6E" w:rsidRDefault="001C7281" w:rsidP="001C7281">
    <w:pPr>
      <w:pStyle w:val="a7"/>
      <w:tabs>
        <w:tab w:val="clear" w:pos="4677"/>
        <w:tab w:val="clear" w:pos="9355"/>
        <w:tab w:val="left" w:pos="1111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F8903" w14:textId="77777777" w:rsidR="00A0121A" w:rsidRDefault="00A0121A" w:rsidP="00970F49">
      <w:pPr>
        <w:spacing w:after="0" w:line="240" w:lineRule="auto"/>
      </w:pPr>
      <w:r>
        <w:separator/>
      </w:r>
    </w:p>
  </w:footnote>
  <w:footnote w:type="continuationSeparator" w:id="0">
    <w:p w14:paraId="22947339" w14:textId="77777777" w:rsidR="00A0121A" w:rsidRDefault="00A0121A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6D429" w14:textId="77777777" w:rsidR="00F86C6E" w:rsidRDefault="00F86C6E" w:rsidP="00832EBB">
    <w:pPr>
      <w:pStyle w:val="a5"/>
      <w:tabs>
        <w:tab w:val="clear" w:pos="9355"/>
        <w:tab w:val="right" w:pos="10631"/>
      </w:tabs>
      <w:rPr>
        <w:lang w:val="en-US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0DB046C1" wp14:editId="3E96FF81">
          <wp:simplePos x="0" y="0"/>
          <wp:positionH relativeFrom="column">
            <wp:posOffset>5674360</wp:posOffset>
          </wp:positionH>
          <wp:positionV relativeFrom="paragraph">
            <wp:posOffset>-139065</wp:posOffset>
          </wp:positionV>
          <wp:extent cx="952500" cy="687070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2F062534" w14:textId="77777777" w:rsidR="00F86C6E" w:rsidRDefault="00F86C6E" w:rsidP="00832EBB">
    <w:pPr>
      <w:pStyle w:val="a5"/>
      <w:tabs>
        <w:tab w:val="clear" w:pos="9355"/>
        <w:tab w:val="right" w:pos="10631"/>
      </w:tabs>
      <w:rPr>
        <w:lang w:val="en-US"/>
      </w:rPr>
    </w:pPr>
  </w:p>
  <w:p w14:paraId="19CDFC7B" w14:textId="77777777" w:rsidR="00F86C6E" w:rsidRDefault="00F86C6E" w:rsidP="00832EBB">
    <w:pPr>
      <w:pStyle w:val="a5"/>
      <w:tabs>
        <w:tab w:val="clear" w:pos="9355"/>
        <w:tab w:val="right" w:pos="10631"/>
      </w:tabs>
      <w:rPr>
        <w:lang w:val="en-US"/>
      </w:rPr>
    </w:pPr>
  </w:p>
  <w:p w14:paraId="0E5BC431" w14:textId="77777777" w:rsidR="00F86C6E" w:rsidRPr="00B45AA4" w:rsidRDefault="00F86C6E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00823"/>
    <w:multiLevelType w:val="hybridMultilevel"/>
    <w:tmpl w:val="BB7E88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859495D"/>
    <w:multiLevelType w:val="hybridMultilevel"/>
    <w:tmpl w:val="024A33D6"/>
    <w:lvl w:ilvl="0" w:tplc="114AB7A8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60AD4"/>
    <w:multiLevelType w:val="hybridMultilevel"/>
    <w:tmpl w:val="024A33D6"/>
    <w:lvl w:ilvl="0" w:tplc="114AB7A8">
      <w:start w:val="1"/>
      <w:numFmt w:val="lowerLetter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6E1382"/>
    <w:multiLevelType w:val="hybridMultilevel"/>
    <w:tmpl w:val="E09A075C"/>
    <w:lvl w:ilvl="0" w:tplc="42DEA3BC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547200B"/>
    <w:multiLevelType w:val="hybridMultilevel"/>
    <w:tmpl w:val="01C2B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13"/>
  </w:num>
  <w:num w:numId="8">
    <w:abstractNumId w:val="6"/>
  </w:num>
  <w:num w:numId="9">
    <w:abstractNumId w:val="0"/>
  </w:num>
  <w:num w:numId="10">
    <w:abstractNumId w:val="3"/>
  </w:num>
  <w:num w:numId="11">
    <w:abstractNumId w:val="11"/>
  </w:num>
  <w:num w:numId="12">
    <w:abstractNumId w:val="10"/>
  </w:num>
  <w:num w:numId="13">
    <w:abstractNumId w:val="9"/>
  </w:num>
  <w:num w:numId="1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F49"/>
    <w:rsid w:val="000437BB"/>
    <w:rsid w:val="00056CDE"/>
    <w:rsid w:val="00084950"/>
    <w:rsid w:val="000A1F96"/>
    <w:rsid w:val="000B2C91"/>
    <w:rsid w:val="000B3397"/>
    <w:rsid w:val="000B6E3E"/>
    <w:rsid w:val="000D74AA"/>
    <w:rsid w:val="000E50CF"/>
    <w:rsid w:val="000F2B91"/>
    <w:rsid w:val="001024BE"/>
    <w:rsid w:val="00127743"/>
    <w:rsid w:val="00152BDF"/>
    <w:rsid w:val="00156DD9"/>
    <w:rsid w:val="0017530C"/>
    <w:rsid w:val="0017612A"/>
    <w:rsid w:val="00176878"/>
    <w:rsid w:val="00180BF0"/>
    <w:rsid w:val="00181F83"/>
    <w:rsid w:val="0018551E"/>
    <w:rsid w:val="0018778B"/>
    <w:rsid w:val="001975F9"/>
    <w:rsid w:val="001C7281"/>
    <w:rsid w:val="00203C57"/>
    <w:rsid w:val="00212BCD"/>
    <w:rsid w:val="0021771D"/>
    <w:rsid w:val="00220E70"/>
    <w:rsid w:val="002227A9"/>
    <w:rsid w:val="00225CA5"/>
    <w:rsid w:val="00272057"/>
    <w:rsid w:val="0029547E"/>
    <w:rsid w:val="002B0145"/>
    <w:rsid w:val="002B1426"/>
    <w:rsid w:val="002B2C0D"/>
    <w:rsid w:val="002F2906"/>
    <w:rsid w:val="003054A5"/>
    <w:rsid w:val="00333911"/>
    <w:rsid w:val="00334165"/>
    <w:rsid w:val="0033724C"/>
    <w:rsid w:val="00352FD0"/>
    <w:rsid w:val="00372BC2"/>
    <w:rsid w:val="003934F8"/>
    <w:rsid w:val="00397A1B"/>
    <w:rsid w:val="003A21C8"/>
    <w:rsid w:val="003B101B"/>
    <w:rsid w:val="003C1DBD"/>
    <w:rsid w:val="003D1E51"/>
    <w:rsid w:val="003D2861"/>
    <w:rsid w:val="00403294"/>
    <w:rsid w:val="00406098"/>
    <w:rsid w:val="00412735"/>
    <w:rsid w:val="004254FE"/>
    <w:rsid w:val="00425A6F"/>
    <w:rsid w:val="0044354A"/>
    <w:rsid w:val="004444A1"/>
    <w:rsid w:val="004623F8"/>
    <w:rsid w:val="00465BAA"/>
    <w:rsid w:val="004774F6"/>
    <w:rsid w:val="004917C4"/>
    <w:rsid w:val="004A07A5"/>
    <w:rsid w:val="004B692B"/>
    <w:rsid w:val="004D096E"/>
    <w:rsid w:val="004E6199"/>
    <w:rsid w:val="004E7905"/>
    <w:rsid w:val="004F3864"/>
    <w:rsid w:val="005012DE"/>
    <w:rsid w:val="00510059"/>
    <w:rsid w:val="00534C0F"/>
    <w:rsid w:val="00554CBB"/>
    <w:rsid w:val="005560AC"/>
    <w:rsid w:val="0056194A"/>
    <w:rsid w:val="0056328A"/>
    <w:rsid w:val="00576852"/>
    <w:rsid w:val="005974BB"/>
    <w:rsid w:val="005A01D2"/>
    <w:rsid w:val="005A206A"/>
    <w:rsid w:val="005A24A0"/>
    <w:rsid w:val="005A31AD"/>
    <w:rsid w:val="005B0DEC"/>
    <w:rsid w:val="005B4556"/>
    <w:rsid w:val="005B534E"/>
    <w:rsid w:val="005C3AE0"/>
    <w:rsid w:val="005C6A23"/>
    <w:rsid w:val="005D5CD6"/>
    <w:rsid w:val="005D5D8D"/>
    <w:rsid w:val="005E30DC"/>
    <w:rsid w:val="005E3B20"/>
    <w:rsid w:val="005F7ABC"/>
    <w:rsid w:val="00600227"/>
    <w:rsid w:val="0060163C"/>
    <w:rsid w:val="00604485"/>
    <w:rsid w:val="00613374"/>
    <w:rsid w:val="00615B1E"/>
    <w:rsid w:val="00626080"/>
    <w:rsid w:val="0062789A"/>
    <w:rsid w:val="0063396F"/>
    <w:rsid w:val="00635550"/>
    <w:rsid w:val="00636543"/>
    <w:rsid w:val="0064491A"/>
    <w:rsid w:val="00653B50"/>
    <w:rsid w:val="00663B3B"/>
    <w:rsid w:val="00675259"/>
    <w:rsid w:val="006873B8"/>
    <w:rsid w:val="006A2806"/>
    <w:rsid w:val="006B0FEA"/>
    <w:rsid w:val="006B63EF"/>
    <w:rsid w:val="006C6D6D"/>
    <w:rsid w:val="006C7A3B"/>
    <w:rsid w:val="006E01C0"/>
    <w:rsid w:val="006F157F"/>
    <w:rsid w:val="0070409A"/>
    <w:rsid w:val="00706707"/>
    <w:rsid w:val="00727F97"/>
    <w:rsid w:val="0074372D"/>
    <w:rsid w:val="00744FA6"/>
    <w:rsid w:val="007507AE"/>
    <w:rsid w:val="007654AE"/>
    <w:rsid w:val="007735DC"/>
    <w:rsid w:val="007A6888"/>
    <w:rsid w:val="007A73D9"/>
    <w:rsid w:val="007B0DCC"/>
    <w:rsid w:val="007B2222"/>
    <w:rsid w:val="007D0A61"/>
    <w:rsid w:val="007D3601"/>
    <w:rsid w:val="007E1564"/>
    <w:rsid w:val="007F4357"/>
    <w:rsid w:val="00816FF5"/>
    <w:rsid w:val="0081727D"/>
    <w:rsid w:val="00832EBB"/>
    <w:rsid w:val="00834734"/>
    <w:rsid w:val="00835BF6"/>
    <w:rsid w:val="00881DD2"/>
    <w:rsid w:val="00882B54"/>
    <w:rsid w:val="00892F96"/>
    <w:rsid w:val="00897697"/>
    <w:rsid w:val="008A1B9E"/>
    <w:rsid w:val="008B560B"/>
    <w:rsid w:val="008C1265"/>
    <w:rsid w:val="008D6DCF"/>
    <w:rsid w:val="008E52E0"/>
    <w:rsid w:val="009018F0"/>
    <w:rsid w:val="009122D2"/>
    <w:rsid w:val="00915BB9"/>
    <w:rsid w:val="009420B7"/>
    <w:rsid w:val="009460B5"/>
    <w:rsid w:val="00953113"/>
    <w:rsid w:val="00970F49"/>
    <w:rsid w:val="009864F7"/>
    <w:rsid w:val="009931F0"/>
    <w:rsid w:val="009955F8"/>
    <w:rsid w:val="009A41D5"/>
    <w:rsid w:val="009D1AD9"/>
    <w:rsid w:val="009E11E0"/>
    <w:rsid w:val="009E3E55"/>
    <w:rsid w:val="009F18C0"/>
    <w:rsid w:val="009F2DAD"/>
    <w:rsid w:val="009F57C0"/>
    <w:rsid w:val="00A0121A"/>
    <w:rsid w:val="00A1293C"/>
    <w:rsid w:val="00A1697B"/>
    <w:rsid w:val="00A27EE4"/>
    <w:rsid w:val="00A36C3D"/>
    <w:rsid w:val="00A539C0"/>
    <w:rsid w:val="00A57976"/>
    <w:rsid w:val="00A774E9"/>
    <w:rsid w:val="00A87627"/>
    <w:rsid w:val="00A91D4B"/>
    <w:rsid w:val="00AA2B8A"/>
    <w:rsid w:val="00AE6AB7"/>
    <w:rsid w:val="00AE70A7"/>
    <w:rsid w:val="00AE7A32"/>
    <w:rsid w:val="00AF480A"/>
    <w:rsid w:val="00B162B5"/>
    <w:rsid w:val="00B236AD"/>
    <w:rsid w:val="00B368CC"/>
    <w:rsid w:val="00B40FFB"/>
    <w:rsid w:val="00B4196F"/>
    <w:rsid w:val="00B422CD"/>
    <w:rsid w:val="00B45392"/>
    <w:rsid w:val="00B45AA4"/>
    <w:rsid w:val="00B625E9"/>
    <w:rsid w:val="00B67EC5"/>
    <w:rsid w:val="00B94C0B"/>
    <w:rsid w:val="00BA09A9"/>
    <w:rsid w:val="00BA2CF0"/>
    <w:rsid w:val="00BA543D"/>
    <w:rsid w:val="00BC3813"/>
    <w:rsid w:val="00BC7808"/>
    <w:rsid w:val="00BE6D83"/>
    <w:rsid w:val="00C06EBC"/>
    <w:rsid w:val="00C56488"/>
    <w:rsid w:val="00C95538"/>
    <w:rsid w:val="00CA6CCD"/>
    <w:rsid w:val="00CB07E3"/>
    <w:rsid w:val="00CC50B7"/>
    <w:rsid w:val="00CD4E36"/>
    <w:rsid w:val="00CE2BFA"/>
    <w:rsid w:val="00CF2322"/>
    <w:rsid w:val="00CF2A4C"/>
    <w:rsid w:val="00D12ABD"/>
    <w:rsid w:val="00D13235"/>
    <w:rsid w:val="00D14068"/>
    <w:rsid w:val="00D16F4B"/>
    <w:rsid w:val="00D2075B"/>
    <w:rsid w:val="00D37CEC"/>
    <w:rsid w:val="00D41269"/>
    <w:rsid w:val="00D45007"/>
    <w:rsid w:val="00D6171C"/>
    <w:rsid w:val="00D618FD"/>
    <w:rsid w:val="00D63424"/>
    <w:rsid w:val="00D8740C"/>
    <w:rsid w:val="00DA2AF3"/>
    <w:rsid w:val="00DA36EF"/>
    <w:rsid w:val="00DB5896"/>
    <w:rsid w:val="00DC261C"/>
    <w:rsid w:val="00DD0BC5"/>
    <w:rsid w:val="00DD6013"/>
    <w:rsid w:val="00DE39D8"/>
    <w:rsid w:val="00DE5614"/>
    <w:rsid w:val="00E12248"/>
    <w:rsid w:val="00E162FC"/>
    <w:rsid w:val="00E417BE"/>
    <w:rsid w:val="00E53BF0"/>
    <w:rsid w:val="00E60572"/>
    <w:rsid w:val="00E6746E"/>
    <w:rsid w:val="00E83960"/>
    <w:rsid w:val="00E857D6"/>
    <w:rsid w:val="00EA0163"/>
    <w:rsid w:val="00EA0C3A"/>
    <w:rsid w:val="00EB2779"/>
    <w:rsid w:val="00ED18F9"/>
    <w:rsid w:val="00ED53C9"/>
    <w:rsid w:val="00EE02FE"/>
    <w:rsid w:val="00EF2CDB"/>
    <w:rsid w:val="00F12E34"/>
    <w:rsid w:val="00F1662D"/>
    <w:rsid w:val="00F1749F"/>
    <w:rsid w:val="00F24C64"/>
    <w:rsid w:val="00F36268"/>
    <w:rsid w:val="00F6025D"/>
    <w:rsid w:val="00F624E0"/>
    <w:rsid w:val="00F672B2"/>
    <w:rsid w:val="00F83D10"/>
    <w:rsid w:val="00F84523"/>
    <w:rsid w:val="00F86C6E"/>
    <w:rsid w:val="00F96457"/>
    <w:rsid w:val="00FB09CC"/>
    <w:rsid w:val="00FB1033"/>
    <w:rsid w:val="00FB1F17"/>
    <w:rsid w:val="00FB4540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Скругленная прямоугольная выноска 34"/>
      </o:rules>
    </o:shapelayout>
  </w:shapeDefaults>
  <w:decimalSymbol w:val=","/>
  <w:listSeparator w:val=";"/>
  <w14:docId w14:val="60144699"/>
  <w15:docId w15:val="{D9B9CBF6-E147-443A-AE5E-1E9E0B093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B6E3E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DE39D8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DE39D8"/>
    <w:pPr>
      <w:spacing w:after="0" w:line="360" w:lineRule="auto"/>
      <w:ind w:left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6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ff8">
    <w:name w:val="Normal (Web)"/>
    <w:basedOn w:val="a1"/>
    <w:uiPriority w:val="99"/>
    <w:unhideWhenUsed/>
    <w:rsid w:val="009F2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1"/>
    <w:rsid w:val="0060163C"/>
    <w:pPr>
      <w:spacing w:after="0" w:line="240" w:lineRule="auto"/>
    </w:pPr>
    <w:rPr>
      <w:rFonts w:ascii="Times" w:eastAsiaTheme="minorEastAsia" w:hAnsi="Times" w:cs="Times New Roman"/>
      <w:sz w:val="24"/>
      <w:szCs w:val="24"/>
      <w:lang w:eastAsia="ru-RU"/>
    </w:rPr>
  </w:style>
  <w:style w:type="character" w:customStyle="1" w:styleId="s1">
    <w:name w:val="s1"/>
    <w:basedOn w:val="a2"/>
    <w:rsid w:val="0060163C"/>
  </w:style>
  <w:style w:type="paragraph" w:styleId="aff9">
    <w:name w:val="Title"/>
    <w:basedOn w:val="a1"/>
    <w:link w:val="affa"/>
    <w:qFormat/>
    <w:rsid w:val="00744FA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a">
    <w:name w:val="Заголовок Знак"/>
    <w:basedOn w:val="a2"/>
    <w:link w:val="aff9"/>
    <w:rsid w:val="00744FA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forum.worldskills.ru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copyright.ru/ru/documents/registraciy_avtorskih_prav/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pyright.ru/ru/documents/zashita_avtorskih_prav/znak_ohrani_avtorskih_i_smegnih_pr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orum.worldskills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copyright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orum.worldskills.ru" TargetMode="Externa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7817A-2647-4519-8344-ABF749B00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37</Pages>
  <Words>8313</Words>
  <Characters>47389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Союз «Ворлдскиллс Россия»              (Выпечка осетинских пирогов)</dc:creator>
  <cp:keywords/>
  <dc:description/>
  <cp:lastModifiedBy>Лукьянчик</cp:lastModifiedBy>
  <cp:revision>54</cp:revision>
  <cp:lastPrinted>2020-08-30T06:53:00Z</cp:lastPrinted>
  <dcterms:created xsi:type="dcterms:W3CDTF">2018-04-30T07:53:00Z</dcterms:created>
  <dcterms:modified xsi:type="dcterms:W3CDTF">2020-12-13T16:41:00Z</dcterms:modified>
</cp:coreProperties>
</file>